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DYKTANDO DLA KLAS VI i VII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Przepisz czytelnie tekst, wstawiaj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 właściwą literę.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 to zadanie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żesz otrzymać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punkt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ęcznie przepisane prace należy oddać nauczycielowi języka polskiego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do 12 stycznia.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Harówka/ Charówka gwiazdy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Wilhelm/Wilchelm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ponadtrzydziestoletni/ponad trzydziestoletni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wokalista zespo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Pr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żniaki/Prużniaki/Prurzniaki 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z K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órnika/Kurnika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rozejrza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się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wte i wewte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w te i we wte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szczerząc/szczeżąc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radośnie zęby do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rozhisteryzowanych /rozchisteryzowanych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fanek jego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pięcioosobowego/pięcio osobowego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zespołu. Jak przystało na gwiazdę, był nieco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chimeryczny/himeryczny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więc 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horda/chorda 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rozchichotanych/rozhichotanych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dziewczyn,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dążących/dąrzących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tylko do zdarcia 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haftowanego/chaftowanego  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żabotu/rzabotu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 jego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suprmodnej/super modnej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koszuli, przyprawiła go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o b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ól /bul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łowy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. P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łgłosem/ p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ł głosem 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zaklął/zakloł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nie czując się zbyt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komfortowo/kąfortowo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otoczony przez taką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watachę/ watahę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Niech by/Niechby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chocia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ż/chociasz/chociarz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doceniły moje wokalizy </w:t>
      </w: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w C-dur i      c-moll/C-dur i C-moll/c-dur i c-moll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pomy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ślał”. 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008000"/>
          <w:spacing w:val="0"/>
          <w:position w:val="0"/>
          <w:sz w:val="28"/>
          <w:shd w:fill="auto" w:val="clear"/>
        </w:rPr>
        <w:t xml:space="preserve">łsiedząc/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ł siedząc/, p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łleżąc/p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ł leżąc,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rad nierad/rad nie rad/radnierad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udzielał wywiadu, na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łapu-capu/łapu capu/łapucapu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rozdawał autografy i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spoglądał spode łba/spodełba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na tę dziewczęcą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chałastrę/hałastrę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Ni stąd, ni zowąd /nistąd, nizowąd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hyżo/chyżo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skoczył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obun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ż/obu n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z nienacka/znienacka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krzyknął/krzyknoł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że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óci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niezad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ługo/nie zadługo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już go nie było. Pomyślał: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dosyć czasu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zmitrężyłem/zmitrężyłem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nicnierobieniu/nic nie robieniu/nic nierobieniu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Muszę się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przebranrzowić/przebranżowić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spr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óbowa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ć /sprubować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czegoś innego”. Wyruszył więc w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pięcio i p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 tygodniową/pięcio i p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łtygodniową /pięcioip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łtygodniową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po kraju. Przemierzył Polskę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wzdłuż/w zdłuż/wzdłusz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wszerz/w szerz/wszeż.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Odwiedził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Nizinę Mazowiecką/nizinę mazowiecką/nizinę Mazowiecką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Jezioro Śniardwy/jezioro Śniardwy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Zajrzał do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Gdańska Oliwy/Gdańska oliwy/Gdańska-Oliwy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na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Warszawską Star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ę / warszawską Star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Poznał sympatycznych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ślązak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ów/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Ślązak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wrocławianki/Wrocławianki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Zachwycał się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melanrzem/melanżem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łtozielonych /ż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łto zielonych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barw jesieni z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krwisto-czerwonymi/krwistoczerwonymi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zachodami słońca,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szaroburymi/szaro burymi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deszczowymi dniami oraz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niebiesko-białym/ niebiesko białym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niebem podczas pogodnych porank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 Nawet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próbowa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ł /prubował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malować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pejzarze/ pejzaże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ale ocenił je bardzo krytycznie: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Takie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bochomazy/bohomazy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wstyd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komukolwiek/komu kolwiek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ć. Zamiast malować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ochydne/ohydne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obrazy, wolę śpiewać..”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więc z 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wojaży/wojarzy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z nowymi siłami zabrał się 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  <w:t xml:space="preserve">ochoczo/ohoczo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pracy.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