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3A2F" w14:textId="4E393776" w:rsidR="0000797C" w:rsidRDefault="0000797C" w:rsidP="0000797C">
      <w:pPr>
        <w:rPr>
          <w:rFonts w:ascii="TimesNewRomanPSMT" w:hAnsi="TimesNewRomanPSMT" w:cs="TimesNewRomanPSMT"/>
          <w:b/>
          <w:sz w:val="24"/>
          <w:szCs w:val="24"/>
        </w:rPr>
      </w:pPr>
      <w:r>
        <w:rPr>
          <w:b/>
          <w:noProof/>
          <w:sz w:val="32"/>
          <w:szCs w:val="32"/>
          <w:lang w:eastAsia="pl-PL"/>
        </w:rPr>
        <w:t>Zestaw III - klasa 5, termin oddania</w:t>
      </w:r>
      <w:r w:rsidR="004C5E69">
        <w:rPr>
          <w:b/>
          <w:noProof/>
          <w:sz w:val="32"/>
          <w:szCs w:val="32"/>
          <w:lang w:eastAsia="pl-PL"/>
        </w:rPr>
        <w:t xml:space="preserve"> do 18.02.2022</w:t>
      </w:r>
    </w:p>
    <w:p w14:paraId="76B301E1" w14:textId="43878FAD" w:rsidR="0000797C" w:rsidRDefault="0000797C" w:rsidP="0000797C">
      <w:pPr>
        <w:tabs>
          <w:tab w:val="left" w:pos="630"/>
          <w:tab w:val="right" w:pos="9072"/>
        </w:tabs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ab/>
      </w:r>
      <w:r>
        <w:rPr>
          <w:rFonts w:ascii="TimesNewRomanPSMT" w:hAnsi="TimesNewRomanPSMT" w:cs="TimesNewRomanPSMT"/>
          <w:b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 wp14:anchorId="02FFCDC8" wp14:editId="2B4189A9">
            <wp:extent cx="1085850" cy="1003300"/>
            <wp:effectExtent l="0" t="0" r="0" b="6350"/>
            <wp:docPr id="1" name="Obraz 1" descr="http://pliksy.pl/wp-content/uploads/2011/01/images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pliksy.pl/wp-content/uploads/2011/01/images4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14:paraId="313FEB14" w14:textId="77777777" w:rsidR="0000797C" w:rsidRDefault="0000797C" w:rsidP="000079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BF95E" w14:textId="496B3793" w:rsidR="0000797C" w:rsidRDefault="0000797C" w:rsidP="000079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 (3 pkt)</w:t>
      </w:r>
    </w:p>
    <w:p w14:paraId="7F7A62E3" w14:textId="0AB2961A" w:rsidR="0000797C" w:rsidRPr="007A35AE" w:rsidRDefault="0000797C" w:rsidP="00007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5AE">
        <w:rPr>
          <w:rFonts w:ascii="Times New Roman" w:hAnsi="Times New Roman" w:cs="Times New Roman"/>
          <w:sz w:val="24"/>
          <w:szCs w:val="24"/>
        </w:rPr>
        <w:t>Dwie liczby nazywa się lustrzanymi, jeśli jedna z nich powstaje przez napisanie cyfr drugiej w odwrotnej kolejności np. 456 i 654. Oblicz różnicę liczby 742 i liczby do niej lustrzanej.</w:t>
      </w:r>
    </w:p>
    <w:p w14:paraId="00351341" w14:textId="77777777" w:rsidR="0000797C" w:rsidRPr="007A35AE" w:rsidRDefault="0000797C" w:rsidP="000079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09335" w14:textId="4056630A" w:rsidR="0000797C" w:rsidRPr="007A35AE" w:rsidRDefault="0000797C" w:rsidP="000079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AE">
        <w:rPr>
          <w:rFonts w:ascii="Times New Roman" w:hAnsi="Times New Roman" w:cs="Times New Roman"/>
          <w:b/>
          <w:sz w:val="24"/>
          <w:szCs w:val="24"/>
        </w:rPr>
        <w:t>Zadanie 2 (3 pkt)</w:t>
      </w:r>
    </w:p>
    <w:p w14:paraId="68620885" w14:textId="77777777" w:rsidR="007A35AE" w:rsidRPr="007A35AE" w:rsidRDefault="007A35AE" w:rsidP="007A35AE">
      <w:pPr>
        <w:tabs>
          <w:tab w:val="left" w:leader="dot" w:pos="9540"/>
        </w:tabs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5AE">
        <w:rPr>
          <w:rFonts w:ascii="Times New Roman" w:eastAsia="Calibri" w:hAnsi="Times New Roman" w:cs="Times New Roman"/>
          <w:sz w:val="24"/>
          <w:szCs w:val="24"/>
        </w:rPr>
        <w:t xml:space="preserve">Trzej bracia malowali swój pokój. Jeden pomalował </w:t>
      </w:r>
      <w:r w:rsidRPr="007A35AE">
        <w:rPr>
          <w:rFonts w:ascii="Times New Roman" w:eastAsia="Calibri" w:hAnsi="Times New Roman" w:cs="Times New Roman"/>
          <w:position w:val="-16"/>
          <w:sz w:val="24"/>
          <w:szCs w:val="24"/>
        </w:rPr>
        <w:object w:dxaOrig="195" w:dyaOrig="405" w14:anchorId="26FE2C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0.25pt" o:ole="">
            <v:imagedata r:id="rId5" o:title=""/>
          </v:shape>
          <o:OLEObject Type="Embed" ProgID="Equation.3" ShapeID="_x0000_i1025" DrawAspect="Content" ObjectID="_1704560068" r:id="rId6"/>
        </w:object>
      </w:r>
      <w:r w:rsidRPr="007A35AE">
        <w:rPr>
          <w:rFonts w:ascii="Times New Roman" w:eastAsia="Calibri" w:hAnsi="Times New Roman" w:cs="Times New Roman"/>
          <w:sz w:val="24"/>
          <w:szCs w:val="24"/>
        </w:rPr>
        <w:t xml:space="preserve"> pokoju, drugi </w:t>
      </w:r>
      <w:r w:rsidRPr="007A35AE">
        <w:rPr>
          <w:rFonts w:ascii="Times New Roman" w:eastAsia="Calibri" w:hAnsi="Times New Roman" w:cs="Times New Roman"/>
          <w:position w:val="-16"/>
          <w:sz w:val="24"/>
          <w:szCs w:val="24"/>
        </w:rPr>
        <w:object w:dxaOrig="180" w:dyaOrig="405" w14:anchorId="000EC098">
          <v:shape id="_x0000_i1026" type="#_x0000_t75" style="width:9pt;height:20.25pt" o:ole="">
            <v:imagedata r:id="rId7" o:title=""/>
          </v:shape>
          <o:OLEObject Type="Embed" ProgID="Equation.3" ShapeID="_x0000_i1026" DrawAspect="Content" ObjectID="_1704560069" r:id="rId8"/>
        </w:object>
      </w:r>
      <w:r w:rsidRPr="007A35AE">
        <w:rPr>
          <w:rFonts w:ascii="Times New Roman" w:eastAsia="Calibri" w:hAnsi="Times New Roman" w:cs="Times New Roman"/>
          <w:sz w:val="24"/>
          <w:szCs w:val="24"/>
        </w:rPr>
        <w:t xml:space="preserve">, a trzeci </w:t>
      </w:r>
      <w:r w:rsidRPr="007A35AE">
        <w:rPr>
          <w:rFonts w:ascii="Times New Roman" w:eastAsia="Calibri" w:hAnsi="Times New Roman" w:cs="Times New Roman"/>
          <w:position w:val="-16"/>
          <w:sz w:val="24"/>
          <w:szCs w:val="24"/>
        </w:rPr>
        <w:object w:dxaOrig="180" w:dyaOrig="405" w14:anchorId="50FF2CAF">
          <v:shape id="_x0000_i1027" type="#_x0000_t75" style="width:9pt;height:20.25pt" o:ole="">
            <v:imagedata r:id="rId9" o:title=""/>
          </v:shape>
          <o:OLEObject Type="Embed" ProgID="Equation.3" ShapeID="_x0000_i1027" DrawAspect="Content" ObjectID="_1704560070" r:id="rId10"/>
        </w:object>
      </w:r>
      <w:r w:rsidRPr="007A35AE">
        <w:rPr>
          <w:rFonts w:ascii="Times New Roman" w:eastAsia="Calibri" w:hAnsi="Times New Roman" w:cs="Times New Roman"/>
          <w:sz w:val="24"/>
          <w:szCs w:val="24"/>
        </w:rPr>
        <w:t>. Jaka część pokoju pozostała im do pomalowania?</w:t>
      </w:r>
    </w:p>
    <w:p w14:paraId="4C098387" w14:textId="77777777" w:rsidR="0000797C" w:rsidRPr="007A35AE" w:rsidRDefault="0000797C" w:rsidP="000079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AAD69B" w14:textId="77777777" w:rsidR="0000797C" w:rsidRPr="007A35AE" w:rsidRDefault="0000797C" w:rsidP="000079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35AE">
        <w:rPr>
          <w:rFonts w:ascii="Times New Roman" w:hAnsi="Times New Roman" w:cs="Times New Roman"/>
          <w:b/>
          <w:sz w:val="24"/>
          <w:szCs w:val="24"/>
        </w:rPr>
        <w:t>Zadanie 3 (3 pkt)</w:t>
      </w:r>
    </w:p>
    <w:p w14:paraId="6AF7D1B2" w14:textId="2407C2A5" w:rsidR="0000797C" w:rsidRPr="007A35AE" w:rsidRDefault="0000797C" w:rsidP="0000797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A35AE">
        <w:rPr>
          <w:rFonts w:ascii="Times New Roman" w:hAnsi="Times New Roman" w:cs="Times New Roman"/>
          <w:sz w:val="24"/>
          <w:szCs w:val="24"/>
        </w:rPr>
        <w:t>Krzysio miał 20 cukierków. Ewie dał 2/5</w:t>
      </w:r>
      <w:r w:rsidRPr="007A35AE">
        <w:rPr>
          <w:rFonts w:ascii="Times New Roman" w:eastAsiaTheme="minorEastAsia" w:hAnsi="Times New Roman" w:cs="Times New Roman"/>
          <w:sz w:val="24"/>
          <w:szCs w:val="24"/>
        </w:rPr>
        <w:t xml:space="preserve"> wszystkich i dołożył jednego cukierka. Justynie dał 1/4 wszystkich cukierków i dołożył jeszcze 4 cukierki. Ile cukierków pozostało Krzysiowi?</w:t>
      </w:r>
    </w:p>
    <w:p w14:paraId="58C2EF82" w14:textId="77777777" w:rsidR="0000797C" w:rsidRPr="007A35AE" w:rsidRDefault="0000797C" w:rsidP="000079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348E41" w14:textId="719C11E6" w:rsidR="0000797C" w:rsidRPr="007A35AE" w:rsidRDefault="0000797C" w:rsidP="000079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AE">
        <w:rPr>
          <w:rFonts w:ascii="Times New Roman" w:hAnsi="Times New Roman" w:cs="Times New Roman"/>
          <w:b/>
          <w:sz w:val="24"/>
          <w:szCs w:val="24"/>
        </w:rPr>
        <w:t>Zadanie 4 (3 pkt)</w:t>
      </w:r>
    </w:p>
    <w:p w14:paraId="6A2F1D81" w14:textId="004A4092" w:rsidR="0000797C" w:rsidRPr="007A35AE" w:rsidRDefault="008C1BEB" w:rsidP="008C1BEB">
      <w:pPr>
        <w:tabs>
          <w:tab w:val="left" w:leader="dot" w:pos="9540"/>
        </w:tabs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7A35AE">
        <w:rPr>
          <w:rFonts w:ascii="Times New Roman" w:eastAsia="Calibri" w:hAnsi="Times New Roman" w:cs="Times New Roman"/>
        </w:rPr>
        <w:t>Klasa czwarte, piąte i szóste zbierają żołędzie. Za każde 20 kg klasa otrzymuje punkty. 5 dziewczynek umówiło się, że pójdą wspólnie zbierać żołędzie. Małgosia nazbierała 2</w:t>
      </w:r>
      <w:r w:rsidRPr="007A35AE">
        <w:rPr>
          <w:rFonts w:ascii="Times New Roman" w:eastAsia="Calibri" w:hAnsi="Times New Roman" w:cs="Times New Roman"/>
          <w:position w:val="-16"/>
        </w:rPr>
        <w:object w:dxaOrig="195" w:dyaOrig="405" w14:anchorId="21090528">
          <v:shape id="_x0000_i1028" type="#_x0000_t75" style="width:9.75pt;height:20.25pt" o:ole="">
            <v:imagedata r:id="rId5" o:title=""/>
          </v:shape>
          <o:OLEObject Type="Embed" ProgID="Equation.3" ShapeID="_x0000_i1028" DrawAspect="Content" ObjectID="_1704560071" r:id="rId11"/>
        </w:object>
      </w:r>
      <w:r w:rsidRPr="007A35AE">
        <w:rPr>
          <w:rFonts w:ascii="Times New Roman" w:eastAsia="Calibri" w:hAnsi="Times New Roman" w:cs="Times New Roman"/>
        </w:rPr>
        <w:t xml:space="preserve"> kg, Agata 1</w:t>
      </w:r>
      <w:r w:rsidRPr="007A35AE">
        <w:rPr>
          <w:rFonts w:ascii="Times New Roman" w:eastAsia="Calibri" w:hAnsi="Times New Roman" w:cs="Times New Roman"/>
          <w:position w:val="-16"/>
        </w:rPr>
        <w:object w:dxaOrig="180" w:dyaOrig="405" w14:anchorId="7217A5FF">
          <v:shape id="_x0000_i1029" type="#_x0000_t75" style="width:9pt;height:20.25pt" o:ole="">
            <v:imagedata r:id="rId12" o:title=""/>
          </v:shape>
          <o:OLEObject Type="Embed" ProgID="Equation.3" ShapeID="_x0000_i1029" DrawAspect="Content" ObjectID="_1704560072" r:id="rId13"/>
        </w:object>
      </w:r>
      <w:r w:rsidRPr="007A35AE">
        <w:rPr>
          <w:rFonts w:ascii="Times New Roman" w:eastAsia="Calibri" w:hAnsi="Times New Roman" w:cs="Times New Roman"/>
        </w:rPr>
        <w:t xml:space="preserve"> kg, Ania 2</w:t>
      </w:r>
      <w:r w:rsidRPr="007A35AE">
        <w:rPr>
          <w:rFonts w:ascii="Times New Roman" w:eastAsia="Calibri" w:hAnsi="Times New Roman" w:cs="Times New Roman"/>
          <w:position w:val="-16"/>
        </w:rPr>
        <w:object w:dxaOrig="195" w:dyaOrig="405" w14:anchorId="10481902">
          <v:shape id="_x0000_i1030" type="#_x0000_t75" style="width:9.75pt;height:20.25pt" o:ole="">
            <v:imagedata r:id="rId14" o:title=""/>
          </v:shape>
          <o:OLEObject Type="Embed" ProgID="Equation.3" ShapeID="_x0000_i1030" DrawAspect="Content" ObjectID="_1704560073" r:id="rId15"/>
        </w:object>
      </w:r>
      <w:r w:rsidRPr="007A35AE">
        <w:rPr>
          <w:rFonts w:ascii="Times New Roman" w:eastAsia="Calibri" w:hAnsi="Times New Roman" w:cs="Times New Roman"/>
        </w:rPr>
        <w:t xml:space="preserve"> kg, Ola 3</w:t>
      </w:r>
      <w:r w:rsidRPr="007A35AE">
        <w:rPr>
          <w:rFonts w:ascii="Times New Roman" w:eastAsia="Calibri" w:hAnsi="Times New Roman" w:cs="Times New Roman"/>
          <w:position w:val="-16"/>
        </w:rPr>
        <w:object w:dxaOrig="180" w:dyaOrig="405" w14:anchorId="38F40E76">
          <v:shape id="_x0000_i1031" type="#_x0000_t75" style="width:9pt;height:20.25pt" o:ole="">
            <v:imagedata r:id="rId9" o:title=""/>
          </v:shape>
          <o:OLEObject Type="Embed" ProgID="Equation.3" ShapeID="_x0000_i1031" DrawAspect="Content" ObjectID="_1704560074" r:id="rId16"/>
        </w:object>
      </w:r>
      <w:r w:rsidRPr="007A35AE">
        <w:rPr>
          <w:rFonts w:ascii="Times New Roman" w:eastAsia="Calibri" w:hAnsi="Times New Roman" w:cs="Times New Roman"/>
        </w:rPr>
        <w:t xml:space="preserve"> kg i Kasia 2</w:t>
      </w:r>
      <w:r w:rsidRPr="007A35AE">
        <w:rPr>
          <w:rFonts w:ascii="Times New Roman" w:eastAsia="Calibri" w:hAnsi="Times New Roman" w:cs="Times New Roman"/>
          <w:position w:val="-16"/>
        </w:rPr>
        <w:object w:dxaOrig="240" w:dyaOrig="405" w14:anchorId="05DB8935">
          <v:shape id="_x0000_i1032" type="#_x0000_t75" style="width:12pt;height:20.25pt" o:ole="">
            <v:imagedata r:id="rId17" o:title=""/>
          </v:shape>
          <o:OLEObject Type="Embed" ProgID="Equation.3" ShapeID="_x0000_i1032" DrawAspect="Content" ObjectID="_1704560075" r:id="rId18"/>
        </w:object>
      </w:r>
      <w:r w:rsidRPr="007A35AE">
        <w:rPr>
          <w:rFonts w:ascii="Times New Roman" w:eastAsia="Calibri" w:hAnsi="Times New Roman" w:cs="Times New Roman"/>
        </w:rPr>
        <w:t>kg. Ile jeszcze brakuje im do 20 kg?</w:t>
      </w:r>
    </w:p>
    <w:p w14:paraId="3B9BCC6C" w14:textId="77777777" w:rsidR="008C1BEB" w:rsidRPr="007A35AE" w:rsidRDefault="008C1BEB" w:rsidP="008C1BEB">
      <w:pPr>
        <w:tabs>
          <w:tab w:val="left" w:leader="dot" w:pos="9540"/>
        </w:tabs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</w:p>
    <w:p w14:paraId="2C8BD8D2" w14:textId="77777777" w:rsidR="0000797C" w:rsidRPr="007A35AE" w:rsidRDefault="0000797C" w:rsidP="000079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35AE">
        <w:rPr>
          <w:rFonts w:ascii="Times New Roman" w:hAnsi="Times New Roman" w:cs="Times New Roman"/>
          <w:b/>
          <w:sz w:val="24"/>
          <w:szCs w:val="24"/>
        </w:rPr>
        <w:t>Zadanie 5 (3 pkt)</w:t>
      </w:r>
    </w:p>
    <w:p w14:paraId="0C09CCE7" w14:textId="77777777" w:rsidR="0000797C" w:rsidRPr="007A35AE" w:rsidRDefault="0000797C" w:rsidP="0000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5AE">
        <w:rPr>
          <w:rFonts w:ascii="Times New Roman" w:eastAsia="Times New Roman" w:hAnsi="Times New Roman" w:cs="Times New Roman"/>
          <w:sz w:val="24"/>
          <w:szCs w:val="24"/>
          <w:lang w:eastAsia="pl-PL"/>
        </w:rPr>
        <w:t>Pewien arbuz jest o 2 kg cięższy od 1/3 arbuza. Ile waży ten arbuz?</w:t>
      </w:r>
    </w:p>
    <w:p w14:paraId="6F0680DF" w14:textId="77777777" w:rsidR="0000797C" w:rsidRPr="007A35AE" w:rsidRDefault="0000797C" w:rsidP="000079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AEBBD" w14:textId="77777777" w:rsidR="0000797C" w:rsidRDefault="0000797C" w:rsidP="000079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28DE5" w14:textId="77777777" w:rsidR="0000797C" w:rsidRDefault="0000797C" w:rsidP="000079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BFFB96" w14:textId="77777777" w:rsidR="0000797C" w:rsidRDefault="0000797C" w:rsidP="0000797C">
      <w:pPr>
        <w:jc w:val="both"/>
        <w:rPr>
          <w:sz w:val="24"/>
          <w:szCs w:val="24"/>
        </w:rPr>
      </w:pPr>
    </w:p>
    <w:p w14:paraId="794A25E7" w14:textId="77777777" w:rsidR="0000797C" w:rsidRDefault="0000797C" w:rsidP="0000797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6AD90A" w14:textId="7C2A2E96" w:rsidR="004E6B12" w:rsidRPr="0000797C" w:rsidRDefault="0000797C" w:rsidP="000079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sectPr w:rsidR="004E6B12" w:rsidRPr="0000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7C"/>
    <w:rsid w:val="0000797C"/>
    <w:rsid w:val="004C5E69"/>
    <w:rsid w:val="004E6B12"/>
    <w:rsid w:val="007A35AE"/>
    <w:rsid w:val="008C1BEB"/>
    <w:rsid w:val="00A62E4C"/>
    <w:rsid w:val="00B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2E774B3"/>
  <w15:chartTrackingRefBased/>
  <w15:docId w15:val="{5BC3DFC3-6173-4BF2-A81E-23F7D24E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Iwona Słupek-Duda</cp:lastModifiedBy>
  <cp:revision>3</cp:revision>
  <dcterms:created xsi:type="dcterms:W3CDTF">2022-01-24T19:04:00Z</dcterms:created>
  <dcterms:modified xsi:type="dcterms:W3CDTF">2022-01-24T19:08:00Z</dcterms:modified>
</cp:coreProperties>
</file>