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7" w:rsidRPr="00491BA3" w:rsidRDefault="00C732F7" w:rsidP="00C732F7">
      <w:pPr>
        <w:pStyle w:val="Standard"/>
        <w:jc w:val="center"/>
        <w:rPr>
          <w:rFonts w:ascii="Arial" w:eastAsia="Arial" w:hAnsi="Arial" w:cs="Calibri"/>
          <w:b/>
          <w:bCs/>
          <w:i/>
          <w:iCs/>
        </w:rPr>
      </w:pPr>
      <w:r w:rsidRPr="00491BA3">
        <w:rPr>
          <w:rFonts w:ascii="Arial" w:eastAsia="Arial" w:hAnsi="Arial" w:cs="Calibri"/>
          <w:b/>
          <w:bCs/>
          <w:i/>
          <w:iCs/>
        </w:rPr>
        <w:t>Regulamin konkursu plastycznego</w:t>
      </w:r>
    </w:p>
    <w:p w:rsidR="00C732F7" w:rsidRDefault="0080200F">
      <w:pPr>
        <w:pStyle w:val="Standard"/>
        <w:jc w:val="center"/>
        <w:rPr>
          <w:rFonts w:ascii="Arial" w:eastAsia="Arial" w:hAnsi="Arial" w:cs="Calibri"/>
          <w:b/>
          <w:bCs/>
          <w:i/>
          <w:iCs/>
        </w:rPr>
      </w:pPr>
      <w:r w:rsidRPr="00491BA3">
        <w:rPr>
          <w:rFonts w:ascii="Arial" w:eastAsia="Arial" w:hAnsi="Arial" w:cs="Calibri"/>
          <w:b/>
          <w:bCs/>
          <w:i/>
          <w:iCs/>
        </w:rPr>
        <w:t xml:space="preserve"> </w:t>
      </w:r>
    </w:p>
    <w:p w:rsidR="00AC2211" w:rsidRPr="00491BA3" w:rsidRDefault="0080200F">
      <w:pPr>
        <w:pStyle w:val="Standard"/>
        <w:jc w:val="center"/>
        <w:rPr>
          <w:rFonts w:ascii="Arial" w:hAnsi="Arial"/>
        </w:rPr>
      </w:pPr>
      <w:r w:rsidRPr="00491BA3">
        <w:rPr>
          <w:rFonts w:ascii="Arial" w:eastAsia="Arial" w:hAnsi="Arial" w:cs="Calibri"/>
          <w:b/>
          <w:bCs/>
          <w:i/>
          <w:iCs/>
        </w:rPr>
        <w:t>„</w:t>
      </w:r>
      <w:r w:rsidR="004D30CA" w:rsidRPr="00491BA3">
        <w:rPr>
          <w:rFonts w:ascii="Arial" w:eastAsia="Arial" w:hAnsi="Arial" w:cs="Calibri"/>
          <w:b/>
          <w:bCs/>
          <w:i/>
          <w:iCs/>
        </w:rPr>
        <w:t xml:space="preserve">BARWY JESIENI - </w:t>
      </w:r>
      <w:r w:rsidRPr="00491BA3">
        <w:rPr>
          <w:rFonts w:ascii="Arial" w:eastAsia="Arial" w:hAnsi="Arial" w:cs="Calibri"/>
          <w:b/>
          <w:bCs/>
          <w:i/>
          <w:iCs/>
        </w:rPr>
        <w:t>JEŻOWE SPOTKANIA”</w:t>
      </w:r>
    </w:p>
    <w:p w:rsidR="00F40458" w:rsidRPr="00491BA3" w:rsidRDefault="00F40458">
      <w:pPr>
        <w:pStyle w:val="Standard"/>
        <w:jc w:val="center"/>
        <w:rPr>
          <w:rFonts w:ascii="Arial" w:hAnsi="Arial"/>
        </w:rPr>
      </w:pP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/>
          <w:bCs/>
          <w:i/>
          <w:iCs/>
        </w:rPr>
        <w:t>Cele Konkursu</w:t>
      </w:r>
      <w:r w:rsidRPr="00491BA3">
        <w:rPr>
          <w:rFonts w:ascii="Arial" w:eastAsia="Arial" w:hAnsi="Arial" w:cs="Calibri"/>
          <w:bCs/>
          <w:i/>
          <w:iCs/>
        </w:rPr>
        <w:t>:</w:t>
      </w:r>
    </w:p>
    <w:p w:rsidR="00AC2211" w:rsidRPr="00491BA3" w:rsidRDefault="0080200F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Podwyższenie świadomości w zakresie miejskiej bioróżnorodności ze szczególnym uwzględnieniem jeży.</w:t>
      </w:r>
    </w:p>
    <w:p w:rsidR="00AC2211" w:rsidRPr="00491BA3" w:rsidRDefault="0080200F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 w:rsidRPr="00491BA3">
        <w:rPr>
          <w:rFonts w:ascii="Arial" w:eastAsia="Arial" w:hAnsi="Arial" w:cs="Calibri"/>
        </w:rPr>
        <w:t xml:space="preserve">Wyłonienie najlepszego projektu graficznego kojarzącego się z ochroną jeży na terenie </w:t>
      </w:r>
      <w:r w:rsidRPr="00491BA3">
        <w:rPr>
          <w:rFonts w:ascii="Arial" w:eastAsia="Arial" w:hAnsi="Arial" w:cs="Calibri"/>
          <w:bCs/>
        </w:rPr>
        <w:t>Grodziska Maz.</w:t>
      </w:r>
    </w:p>
    <w:p w:rsidR="00AC2211" w:rsidRPr="00491BA3" w:rsidRDefault="0080200F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Poszerzanie wiedzy na temat jeży z okazji Światowego Dnia Jeża (10 listopada).</w:t>
      </w:r>
    </w:p>
    <w:p w:rsidR="00AC2211" w:rsidRPr="00491BA3" w:rsidRDefault="0080200F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 w:rsidRPr="00491BA3">
        <w:rPr>
          <w:rFonts w:ascii="Arial" w:eastAsia="Arial" w:hAnsi="Arial" w:cs="Calibri"/>
        </w:rPr>
        <w:t>Rozwijanie zainteresowań przyrodniczych, artystycznych i twórczych uczniów.</w:t>
      </w:r>
    </w:p>
    <w:p w:rsidR="00AC2211" w:rsidRPr="00491BA3" w:rsidRDefault="00AC2211">
      <w:pPr>
        <w:pStyle w:val="Standard"/>
        <w:jc w:val="both"/>
        <w:rPr>
          <w:rFonts w:ascii="Arial" w:eastAsia="Arial" w:hAnsi="Arial" w:cs="Calibri"/>
          <w:bCs/>
        </w:rPr>
      </w:pP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/>
          <w:bCs/>
          <w:i/>
          <w:iCs/>
        </w:rPr>
        <w:t>Zasady i warunki uczestnictwa w konkursie: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1. Konkurs przeznaczony jest dla uczniów k</w:t>
      </w:r>
      <w:r w:rsidR="00F54904" w:rsidRPr="00491BA3">
        <w:rPr>
          <w:rFonts w:ascii="Arial" w:eastAsia="Arial" w:hAnsi="Arial" w:cs="Calibri"/>
          <w:bCs/>
        </w:rPr>
        <w:t>las I-8</w:t>
      </w:r>
      <w:r w:rsidR="00491BA3">
        <w:rPr>
          <w:rFonts w:ascii="Arial" w:eastAsia="Arial" w:hAnsi="Arial" w:cs="Calibri"/>
          <w:bCs/>
        </w:rPr>
        <w:t xml:space="preserve"> Szkoły Podstawowej nr 1 w </w:t>
      </w:r>
      <w:r w:rsidRPr="00491BA3">
        <w:rPr>
          <w:rFonts w:ascii="Arial" w:eastAsia="Arial" w:hAnsi="Arial" w:cs="Calibri"/>
          <w:bCs/>
        </w:rPr>
        <w:t xml:space="preserve">Grodzisku Mazowieckim. </w:t>
      </w:r>
      <w:r w:rsidRPr="00491BA3">
        <w:rPr>
          <w:rFonts w:ascii="Arial" w:eastAsia="Arial" w:hAnsi="Arial" w:cs="Calibri"/>
          <w:bCs/>
          <w:u w:val="single"/>
        </w:rPr>
        <w:t>Każda praca powinna posiadać metryczkę</w:t>
      </w:r>
      <w:r w:rsidRPr="00491BA3">
        <w:rPr>
          <w:rFonts w:ascii="Arial" w:eastAsia="Arial" w:hAnsi="Arial" w:cs="Calibri"/>
          <w:bCs/>
        </w:rPr>
        <w:t xml:space="preserve"> z imieniem i nazwiskiem autora; należy też podać klasę</w:t>
      </w:r>
      <w:r w:rsidR="008C6FA8">
        <w:rPr>
          <w:rFonts w:ascii="Arial" w:eastAsia="Arial" w:hAnsi="Arial" w:cs="Calibri"/>
          <w:bCs/>
        </w:rPr>
        <w:t>, w jakiej uczy się autor pracy.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2. Metryczka powinna znajdować się na odwrocie pracy.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3. Każdy uczestnik może zgłosić tylko jedną, samodzielnie wykonaną pracę.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</w:rPr>
        <w:t xml:space="preserve">4. </w:t>
      </w:r>
      <w:r w:rsidRPr="00491BA3">
        <w:rPr>
          <w:rFonts w:ascii="Arial" w:eastAsia="Arial" w:hAnsi="Arial" w:cs="Calibri"/>
          <w:u w:val="single"/>
        </w:rPr>
        <w:t>Praca powinna być wykonana na kartonie o formacie A3 lub A4</w:t>
      </w:r>
      <w:r w:rsidRPr="00491BA3">
        <w:rPr>
          <w:rFonts w:ascii="Arial" w:eastAsia="Arial" w:hAnsi="Arial" w:cs="Calibri"/>
        </w:rPr>
        <w:t xml:space="preserve"> dowolną techniką: rysunek kredkami, pastele suche, pastele olejne, techniki malarskie, wyklejanki, collage.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5. Konkurs ma charakter jednoetapowy.</w:t>
      </w:r>
      <w:r w:rsidR="00F40458" w:rsidRPr="00491BA3">
        <w:rPr>
          <w:rFonts w:ascii="Arial" w:eastAsia="Arial" w:hAnsi="Arial" w:cs="Calibri"/>
          <w:bCs/>
        </w:rPr>
        <w:t xml:space="preserve"> Nagrody będą przyznawane w 2 kategoriach: klasy I-III i klasy IV-VIII.</w:t>
      </w:r>
    </w:p>
    <w:p w:rsidR="00C732F7" w:rsidRDefault="0080200F">
      <w:pPr>
        <w:pStyle w:val="Standard"/>
        <w:jc w:val="both"/>
        <w:rPr>
          <w:rFonts w:ascii="Arial" w:eastAsia="Arial" w:hAnsi="Arial" w:cs="Calibri"/>
        </w:rPr>
      </w:pPr>
      <w:r w:rsidRPr="00491BA3">
        <w:rPr>
          <w:rFonts w:ascii="Arial" w:eastAsia="Arial" w:hAnsi="Arial" w:cs="Calibri"/>
        </w:rPr>
        <w:t>6. Prace n</w:t>
      </w:r>
      <w:r w:rsidR="00F54904" w:rsidRPr="00491BA3">
        <w:rPr>
          <w:rFonts w:ascii="Arial" w:eastAsia="Arial" w:hAnsi="Arial" w:cs="Calibri"/>
        </w:rPr>
        <w:t>ależy składać</w:t>
      </w:r>
      <w:r w:rsidR="00F40458" w:rsidRPr="00491BA3">
        <w:rPr>
          <w:rFonts w:ascii="Arial" w:eastAsia="Arial" w:hAnsi="Arial" w:cs="Calibri"/>
        </w:rPr>
        <w:t xml:space="preserve"> do dnia </w:t>
      </w:r>
      <w:r w:rsidR="00F40458" w:rsidRPr="00491BA3">
        <w:rPr>
          <w:rFonts w:ascii="Arial" w:eastAsia="Arial" w:hAnsi="Arial" w:cs="Calibri"/>
          <w:b/>
        </w:rPr>
        <w:t>20</w:t>
      </w:r>
      <w:r w:rsidRPr="00491BA3">
        <w:rPr>
          <w:rFonts w:ascii="Arial" w:eastAsia="Arial" w:hAnsi="Arial" w:cs="Calibri"/>
          <w:b/>
        </w:rPr>
        <w:t xml:space="preserve"> października 2022</w:t>
      </w:r>
      <w:r w:rsidR="00C732F7">
        <w:rPr>
          <w:rFonts w:ascii="Arial" w:eastAsia="Arial" w:hAnsi="Arial" w:cs="Calibri"/>
        </w:rPr>
        <w:t xml:space="preserve"> r.:</w:t>
      </w:r>
    </w:p>
    <w:p w:rsidR="00C732F7" w:rsidRDefault="00C732F7">
      <w:pPr>
        <w:pStyle w:val="Standard"/>
        <w:jc w:val="both"/>
        <w:rPr>
          <w:rFonts w:ascii="Arial" w:eastAsia="Arial" w:hAnsi="Arial" w:cs="Calibri"/>
        </w:rPr>
      </w:pPr>
      <w:r>
        <w:rPr>
          <w:rFonts w:ascii="Arial" w:eastAsia="Arial" w:hAnsi="Arial" w:cs="Calibri"/>
        </w:rPr>
        <w:t xml:space="preserve">- </w:t>
      </w:r>
      <w:r w:rsidR="0080200F" w:rsidRPr="00491BA3">
        <w:rPr>
          <w:rFonts w:ascii="Arial" w:eastAsia="Arial" w:hAnsi="Arial" w:cs="Calibri"/>
        </w:rPr>
        <w:t xml:space="preserve">do </w:t>
      </w:r>
      <w:r>
        <w:rPr>
          <w:rFonts w:ascii="Arial" w:eastAsia="Arial" w:hAnsi="Arial" w:cs="Calibri"/>
        </w:rPr>
        <w:t>wychowawców klas – uczniowie klas 1-3;</w:t>
      </w:r>
    </w:p>
    <w:p w:rsidR="00C732F7" w:rsidRPr="00491BA3" w:rsidRDefault="00C732F7">
      <w:pPr>
        <w:pStyle w:val="Standard"/>
        <w:jc w:val="both"/>
        <w:rPr>
          <w:rFonts w:ascii="Arial" w:eastAsia="Arial" w:hAnsi="Arial" w:cs="Calibri"/>
        </w:rPr>
      </w:pPr>
      <w:r>
        <w:rPr>
          <w:rFonts w:ascii="Arial" w:eastAsia="Arial" w:hAnsi="Arial" w:cs="Calibri"/>
        </w:rPr>
        <w:t xml:space="preserve">- </w:t>
      </w:r>
      <w:r w:rsidR="0080200F" w:rsidRPr="00491BA3">
        <w:rPr>
          <w:rFonts w:ascii="Arial" w:eastAsia="Arial" w:hAnsi="Arial" w:cs="Calibri"/>
        </w:rPr>
        <w:t>koord</w:t>
      </w:r>
      <w:r w:rsidR="00F54904" w:rsidRPr="00491BA3">
        <w:rPr>
          <w:rFonts w:ascii="Arial" w:eastAsia="Arial" w:hAnsi="Arial" w:cs="Calibri"/>
        </w:rPr>
        <w:t>ynatora konkursu</w:t>
      </w:r>
      <w:r>
        <w:rPr>
          <w:rFonts w:ascii="Arial" w:eastAsia="Arial" w:hAnsi="Arial" w:cs="Calibri"/>
        </w:rPr>
        <w:t xml:space="preserve"> p. Elizy Nowakowskiej – klasy 4-8.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 xml:space="preserve">7. </w:t>
      </w:r>
      <w:r w:rsidRPr="00491BA3">
        <w:rPr>
          <w:rFonts w:ascii="Arial" w:eastAsia="Arial" w:hAnsi="Arial" w:cs="Calibri"/>
        </w:rPr>
        <w:t>Zgłoszone prace w ramach konkursu oceniać będzie Komisja Konkursowa powołana</w:t>
      </w:r>
      <w:r w:rsidR="00491BA3">
        <w:rPr>
          <w:rFonts w:ascii="Arial" w:hAnsi="Arial"/>
        </w:rPr>
        <w:t xml:space="preserve"> </w:t>
      </w:r>
      <w:r w:rsidRPr="00491BA3">
        <w:rPr>
          <w:rFonts w:ascii="Arial" w:eastAsia="Arial" w:hAnsi="Arial" w:cs="Calibri"/>
          <w:bCs/>
        </w:rPr>
        <w:t>przez Organizatorów.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8. Decyzja Komisji o wyborze nagrodzonych prac jest ostateczna.</w:t>
      </w:r>
    </w:p>
    <w:p w:rsidR="00AC2211" w:rsidRPr="00491BA3" w:rsidRDefault="00AC2211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/>
          <w:bCs/>
          <w:i/>
          <w:iCs/>
        </w:rPr>
        <w:t>Organizatorzy konkursu:</w:t>
      </w:r>
    </w:p>
    <w:p w:rsidR="00AC2211" w:rsidRPr="00491BA3" w:rsidRDefault="0080200F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Szkoła Podstawowa nr 1 w Grodzisku Mazowieckim.</w:t>
      </w:r>
    </w:p>
    <w:p w:rsidR="00AC2211" w:rsidRPr="00491BA3" w:rsidRDefault="0080200F">
      <w:pPr>
        <w:pStyle w:val="Standard"/>
        <w:numPr>
          <w:ilvl w:val="0"/>
          <w:numId w:val="2"/>
        </w:numPr>
        <w:jc w:val="both"/>
        <w:rPr>
          <w:rFonts w:ascii="Arial" w:eastAsia="Arial" w:hAnsi="Arial" w:cs="Calibri"/>
          <w:bCs/>
        </w:rPr>
      </w:pPr>
      <w:r w:rsidRPr="00491BA3">
        <w:rPr>
          <w:rFonts w:ascii="Arial" w:eastAsia="Arial" w:hAnsi="Arial" w:cs="Calibri"/>
          <w:bCs/>
        </w:rPr>
        <w:t>Fundacja w Podróży.</w:t>
      </w:r>
    </w:p>
    <w:p w:rsidR="00AC2211" w:rsidRPr="00491BA3" w:rsidRDefault="00AC2211">
      <w:pPr>
        <w:pStyle w:val="Standard"/>
        <w:jc w:val="both"/>
        <w:rPr>
          <w:rFonts w:ascii="Arial" w:eastAsia="Arial" w:hAnsi="Arial" w:cs="Calibri"/>
          <w:bCs/>
        </w:rPr>
      </w:pP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/>
          <w:bCs/>
          <w:i/>
          <w:iCs/>
        </w:rPr>
        <w:t>Postanowienia końcowe: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1. Wszystkie prace biorące udział w konkursie pozostaną własnością Organizatorów, który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</w:rPr>
        <w:t>zas</w:t>
      </w:r>
      <w:r w:rsidRPr="00491BA3">
        <w:rPr>
          <w:rFonts w:ascii="Arial" w:eastAsia="Arial" w:hAnsi="Arial" w:cs="Calibri"/>
          <w:bCs/>
          <w:color w:val="auto"/>
        </w:rPr>
        <w:t>trzegają sobie prawo do ich publikacji.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bCs/>
          <w:color w:val="auto"/>
        </w:rPr>
        <w:t xml:space="preserve">2. Organizatorzy nabywa prawo do opublikowania prac plastycznych na administrowanych przez siebie i/lub Urząd Miasta Grodzisk Mazowiecki stronach internetowych oraz mediach społecznościowych.   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  <w:color w:val="auto"/>
        </w:rPr>
        <w:t>3. Nagrodą w kon</w:t>
      </w:r>
      <w:r w:rsidRPr="00491BA3">
        <w:rPr>
          <w:rFonts w:ascii="Arial" w:eastAsia="Arial" w:hAnsi="Arial" w:cs="Calibri"/>
        </w:rPr>
        <w:t>kursie będą nagrody rzeczowe. Przewidujemy również możliwość wyróżnień.</w:t>
      </w:r>
    </w:p>
    <w:p w:rsidR="00AC2211" w:rsidRPr="00491BA3" w:rsidRDefault="0080200F">
      <w:pPr>
        <w:pStyle w:val="Standard"/>
        <w:jc w:val="both"/>
        <w:rPr>
          <w:rFonts w:ascii="Arial" w:hAnsi="Arial"/>
        </w:rPr>
      </w:pPr>
      <w:r w:rsidRPr="00491BA3">
        <w:rPr>
          <w:rFonts w:ascii="Arial" w:eastAsia="Arial" w:hAnsi="Arial" w:cs="Calibri"/>
        </w:rPr>
        <w:t>4.</w:t>
      </w:r>
      <w:r w:rsidRPr="00491BA3">
        <w:rPr>
          <w:rFonts w:ascii="Arial" w:eastAsiaTheme="minorEastAsia" w:hAnsi="Arial" w:cstheme="minorBidi"/>
        </w:rPr>
        <w:t>Wyniki konkursu zostaną opublikowane na stronie internetowej szkoły, gdzie podane zostaną imiona i nazwiska osób nagrodzonych i wyróżnionych.</w:t>
      </w:r>
    </w:p>
    <w:p w:rsidR="00AC2211" w:rsidRPr="00491BA3" w:rsidRDefault="00AC2211">
      <w:pPr>
        <w:pStyle w:val="Standard"/>
        <w:jc w:val="both"/>
        <w:rPr>
          <w:rFonts w:eastAsiaTheme="minorEastAsia" w:cstheme="minorBidi"/>
        </w:rPr>
      </w:pPr>
    </w:p>
    <w:p w:rsidR="00F54904" w:rsidRPr="00491BA3" w:rsidRDefault="00F54904" w:rsidP="00491BA3">
      <w:pPr>
        <w:pStyle w:val="Nagwek"/>
        <w:rPr>
          <w:rFonts w:ascii="Arial" w:eastAsia="Arial" w:hAnsi="Arial" w:cs="Calibri"/>
          <w:b/>
          <w:bCs/>
          <w:sz w:val="24"/>
          <w:szCs w:val="24"/>
        </w:rPr>
      </w:pPr>
    </w:p>
    <w:p w:rsidR="00F54904" w:rsidRPr="00491BA3" w:rsidRDefault="00F54904">
      <w:pPr>
        <w:pStyle w:val="Nagwek"/>
        <w:jc w:val="center"/>
        <w:rPr>
          <w:rFonts w:ascii="Arial" w:eastAsia="Arial" w:hAnsi="Arial" w:cs="Calibri"/>
          <w:b/>
          <w:bCs/>
          <w:sz w:val="24"/>
          <w:szCs w:val="24"/>
        </w:rPr>
      </w:pPr>
    </w:p>
    <w:p w:rsidR="00F54904" w:rsidRPr="00491BA3" w:rsidRDefault="00F54904">
      <w:pPr>
        <w:pStyle w:val="Nagwek"/>
        <w:jc w:val="center"/>
        <w:rPr>
          <w:rFonts w:ascii="Arial" w:eastAsia="Arial" w:hAnsi="Arial" w:cs="Calibri"/>
          <w:b/>
          <w:bCs/>
          <w:sz w:val="24"/>
          <w:szCs w:val="24"/>
        </w:rPr>
      </w:pPr>
    </w:p>
    <w:p w:rsidR="00AC2211" w:rsidRPr="00491BA3" w:rsidRDefault="0080200F">
      <w:pPr>
        <w:pStyle w:val="Nagwek"/>
        <w:jc w:val="center"/>
        <w:rPr>
          <w:rFonts w:ascii="Arial" w:hAnsi="Arial"/>
          <w:sz w:val="24"/>
          <w:szCs w:val="24"/>
        </w:rPr>
      </w:pPr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sz w:val="24"/>
          <w:szCs w:val="24"/>
        </w:rPr>
        <w:t>Wspólnie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sz w:val="24"/>
          <w:szCs w:val="24"/>
        </w:rPr>
        <w:t>działamy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sz w:val="24"/>
          <w:szCs w:val="24"/>
        </w:rPr>
        <w:t>na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sz w:val="24"/>
          <w:szCs w:val="24"/>
        </w:rPr>
        <w:t>rzecz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sz w:val="24"/>
          <w:szCs w:val="24"/>
        </w:rPr>
        <w:t>Europy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color w:val="579D1C"/>
          <w:sz w:val="24"/>
          <w:szCs w:val="24"/>
        </w:rPr>
        <w:t>zielonej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>,</w:t>
      </w:r>
      <w:r w:rsidRPr="00491BA3">
        <w:rPr>
          <w:rFonts w:ascii="Arial" w:eastAsia="Arial" w:hAnsi="Arial" w:cs="Calibri"/>
          <w:b/>
          <w:bCs/>
          <w:sz w:val="24"/>
          <w:szCs w:val="24"/>
        </w:rPr>
        <w:br/>
      </w:r>
      <w:proofErr w:type="spellStart"/>
      <w:r w:rsidRPr="00491BA3">
        <w:rPr>
          <w:rFonts w:ascii="Arial" w:eastAsia="Arial" w:hAnsi="Arial" w:cs="Calibri"/>
          <w:b/>
          <w:bCs/>
          <w:color w:val="C5000B"/>
          <w:sz w:val="24"/>
          <w:szCs w:val="24"/>
        </w:rPr>
        <w:t>konkurencyjnej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sz w:val="24"/>
          <w:szCs w:val="24"/>
        </w:rPr>
        <w:t>i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color w:val="004586"/>
          <w:sz w:val="24"/>
          <w:szCs w:val="24"/>
        </w:rPr>
        <w:t>sprzyjającej</w:t>
      </w:r>
      <w:proofErr w:type="spellEnd"/>
      <w:r w:rsidRPr="00491BA3">
        <w:rPr>
          <w:rFonts w:ascii="Arial" w:eastAsia="Arial" w:hAnsi="Arial" w:cs="Calibri"/>
          <w:b/>
          <w:bCs/>
          <w:color w:val="004586"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color w:val="004586"/>
          <w:sz w:val="24"/>
          <w:szCs w:val="24"/>
        </w:rPr>
        <w:t>integracji</w:t>
      </w:r>
      <w:proofErr w:type="spellEnd"/>
      <w:r w:rsidRPr="00491BA3">
        <w:rPr>
          <w:rFonts w:ascii="Arial" w:eastAsia="Arial" w:hAnsi="Arial" w:cs="Calibri"/>
          <w:b/>
          <w:bCs/>
          <w:color w:val="004586"/>
          <w:sz w:val="24"/>
          <w:szCs w:val="24"/>
        </w:rPr>
        <w:t xml:space="preserve"> </w:t>
      </w:r>
      <w:proofErr w:type="spellStart"/>
      <w:r w:rsidRPr="00491BA3">
        <w:rPr>
          <w:rFonts w:ascii="Arial" w:eastAsia="Arial" w:hAnsi="Arial" w:cs="Calibri"/>
          <w:b/>
          <w:bCs/>
          <w:color w:val="004586"/>
          <w:sz w:val="24"/>
          <w:szCs w:val="24"/>
        </w:rPr>
        <w:t>społecznej</w:t>
      </w:r>
      <w:proofErr w:type="spellEnd"/>
      <w:r w:rsidRPr="00491BA3">
        <w:rPr>
          <w:rFonts w:ascii="Arial" w:eastAsia="Arial" w:hAnsi="Arial" w:cs="Calibri"/>
          <w:b/>
          <w:bCs/>
          <w:sz w:val="24"/>
          <w:szCs w:val="24"/>
        </w:rPr>
        <w:t xml:space="preserve"> </w:t>
      </w:r>
    </w:p>
    <w:p w:rsidR="00AC2211" w:rsidRDefault="0080200F">
      <w:pPr>
        <w:pStyle w:val="Standard"/>
        <w:jc w:val="both"/>
        <w:rPr>
          <w:rFonts w:ascii="Arial" w:eastAsia="Arial" w:hAnsi="Arial" w:cs="Calibri"/>
          <w:b/>
          <w:bCs/>
          <w:color w:val="auto"/>
          <w:sz w:val="20"/>
          <w:szCs w:val="20"/>
        </w:rPr>
      </w:pPr>
      <w:r>
        <w:rPr>
          <w:rFonts w:ascii="Arial" w:eastAsia="Arial" w:hAnsi="Arial" w:cs="Calibri"/>
          <w:b/>
          <w:bCs/>
          <w:noProof/>
          <w:color w:val="auto"/>
          <w:sz w:val="20"/>
          <w:szCs w:val="2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164465</wp:posOffset>
            </wp:positionV>
            <wp:extent cx="995680" cy="861695"/>
            <wp:effectExtent l="0" t="0" r="0" b="0"/>
            <wp:wrapNone/>
            <wp:docPr id="1" name="Kształt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ztałt3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211" w:rsidRDefault="0080200F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noProof/>
          <w:color w:val="000000" w:themeColor="text1"/>
          <w:sz w:val="20"/>
          <w:szCs w:val="20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1247775</wp:posOffset>
            </wp:positionH>
            <wp:positionV relativeFrom="paragraph">
              <wp:posOffset>65405</wp:posOffset>
            </wp:positionV>
            <wp:extent cx="630555" cy="734060"/>
            <wp:effectExtent l="0" t="0" r="0" b="0"/>
            <wp:wrapNone/>
            <wp:docPr id="2" name="Obraz 4" descr="herb wekt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herb wektorow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8C6FA8" w:rsidRDefault="008C6FA8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C2211" w:rsidRDefault="0080200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Calibri"/>
          <w:b/>
          <w:bCs/>
          <w:i/>
          <w:iCs/>
          <w:color w:val="auto"/>
          <w:sz w:val="20"/>
          <w:szCs w:val="20"/>
        </w:rPr>
        <w:t>Załączniki:</w:t>
      </w:r>
    </w:p>
    <w:p w:rsidR="00AC2211" w:rsidRDefault="0080200F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Calibri"/>
          <w:color w:val="auto"/>
          <w:sz w:val="20"/>
          <w:szCs w:val="20"/>
        </w:rPr>
        <w:t>Załącznik nr 1 – metryczka</w:t>
      </w:r>
      <w:r>
        <w:rPr>
          <w:rFonts w:ascii="Arial" w:eastAsia="Arial" w:hAnsi="Arial" w:cs="Calibri"/>
          <w:sz w:val="20"/>
          <w:szCs w:val="20"/>
        </w:rPr>
        <w:t xml:space="preserve">, na której powinno znajdować się imię i nazwisko autora pracy oraz klasa, w jakiej uczy się autor pracy; telefon kontaktowy rodzica/opiekuna oraz </w:t>
      </w:r>
      <w:r>
        <w:rPr>
          <w:rFonts w:ascii="Arial" w:eastAsia="Calibri" w:hAnsi="Arial" w:cs="Calibri"/>
          <w:sz w:val="20"/>
          <w:szCs w:val="20"/>
        </w:rPr>
        <w:t>adres e-mail rodzica/opiekuna</w:t>
      </w:r>
      <w:bookmarkStart w:id="1" w:name="_Hlk66739025"/>
      <w:bookmarkEnd w:id="1"/>
      <w:r>
        <w:rPr>
          <w:rFonts w:ascii="Arial" w:eastAsia="Calibri" w:hAnsi="Arial" w:cs="Calibri"/>
          <w:sz w:val="20"/>
          <w:szCs w:val="20"/>
        </w:rPr>
        <w:t>.</w:t>
      </w:r>
    </w:p>
    <w:p w:rsidR="00AC2211" w:rsidRDefault="00AC2211">
      <w:pPr>
        <w:pStyle w:val="Standard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C2211" w:rsidRDefault="0080200F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Calibri"/>
          <w:color w:val="auto"/>
          <w:sz w:val="20"/>
          <w:szCs w:val="20"/>
        </w:rPr>
        <w:t>Załącznik nr 2 - karta zgłoszenia do konkursu z pisemną zgodą rodziców lub opiekunów prawnych na udział w konkursie oraz oświadczenie o wyrażeniu zgody na przetwarzanie danych osobowych dzieci na potrzeby konkursu, podpisane przez rodziców lub opiekunów prawnych. Brak oświadczenia będzie równoznaczny z brakiem zgody na przetwarzanie przesłanych danych osobowych, co uniemożliwi wzięcie udziału w konkursie i spowoduje odrzucenie pracy.</w:t>
      </w:r>
    </w:p>
    <w:p w:rsidR="00AC2211" w:rsidRDefault="00AC2211">
      <w:pPr>
        <w:pStyle w:val="Standard"/>
        <w:jc w:val="both"/>
        <w:rPr>
          <w:rFonts w:ascii="Arial" w:eastAsia="Arial" w:hAnsi="Arial" w:cs="Calibri"/>
          <w:sz w:val="20"/>
          <w:szCs w:val="20"/>
        </w:rPr>
      </w:pPr>
    </w:p>
    <w:p w:rsidR="00AC2211" w:rsidRDefault="00AC2211">
      <w:pPr>
        <w:pStyle w:val="Standard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C2211" w:rsidRDefault="00AC2211">
      <w:pPr>
        <w:pStyle w:val="Standard"/>
        <w:jc w:val="right"/>
        <w:rPr>
          <w:rFonts w:ascii="Calibri" w:eastAsia="Arial" w:hAnsi="Calibri" w:cs="Calibri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color w:val="000000" w:themeColor="text1"/>
        </w:rPr>
      </w:pPr>
    </w:p>
    <w:p w:rsidR="00AC2211" w:rsidRDefault="00AC2211">
      <w:pPr>
        <w:pStyle w:val="Standard"/>
        <w:jc w:val="both"/>
        <w:rPr>
          <w:rFonts w:ascii="Calibri" w:eastAsia="Arial" w:hAnsi="Calibri" w:cs="Calibri"/>
          <w:b/>
          <w:bCs/>
        </w:rPr>
      </w:pPr>
    </w:p>
    <w:p w:rsidR="00AC2211" w:rsidRDefault="0080200F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32"/>
          <w:szCs w:val="32"/>
          <w:lang w:val="pl-PL"/>
        </w:rPr>
        <w:t xml:space="preserve">Załącznik nr1 </w:t>
      </w:r>
      <w:r>
        <w:rPr>
          <w:rFonts w:eastAsia="Calibri" w:cs="Calibri"/>
          <w:sz w:val="28"/>
          <w:szCs w:val="28"/>
          <w:lang w:val="pl-PL"/>
        </w:rPr>
        <w:t xml:space="preserve">  </w:t>
      </w:r>
      <w:r>
        <w:rPr>
          <w:rFonts w:eastAsia="Calibri" w:cs="Calibri"/>
          <w:sz w:val="24"/>
          <w:szCs w:val="24"/>
          <w:lang w:val="pl-PL"/>
        </w:rPr>
        <w:t xml:space="preserve">                                                                                                                                 do regulaminu Konkursu Plastycznego „Jeżowe spotkania”</w:t>
      </w:r>
    </w:p>
    <w:p w:rsidR="00AC2211" w:rsidRDefault="0080200F">
      <w:pPr>
        <w:rPr>
          <w:rFonts w:ascii="Calibri" w:eastAsia="Calibri" w:hAnsi="Calibri" w:cs="Calibri"/>
          <w:sz w:val="28"/>
          <w:szCs w:val="28"/>
          <w:lang w:val="pl-PL"/>
        </w:rPr>
      </w:pPr>
      <w:r>
        <w:rPr>
          <w:rFonts w:eastAsia="Calibri" w:cs="Calibri"/>
          <w:sz w:val="28"/>
          <w:szCs w:val="28"/>
          <w:lang w:val="pl-PL"/>
        </w:rPr>
        <w:t>Metryczka pracy plastycznej:</w:t>
      </w:r>
    </w:p>
    <w:p w:rsidR="00AC2211" w:rsidRDefault="0080200F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>Imię i nazwisko autora pracy …............................................................................................</w:t>
      </w:r>
    </w:p>
    <w:p w:rsidR="00AC2211" w:rsidRDefault="0080200F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 xml:space="preserve">Klasa..........................  Wiek............................ </w:t>
      </w:r>
    </w:p>
    <w:p w:rsidR="00AC2211" w:rsidRDefault="00AC221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8C6FA8" w:rsidRDefault="008C6FA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8C6FA8" w:rsidRDefault="008C6FA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8C6FA8" w:rsidRDefault="008C6FA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8C6FA8" w:rsidRDefault="008C6FA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8C6FA8" w:rsidRDefault="008C6FA8">
      <w:pPr>
        <w:rPr>
          <w:rFonts w:ascii="Calibri" w:eastAsia="Calibri" w:hAnsi="Calibri" w:cs="Calibri"/>
          <w:lang w:val="pl-PL"/>
        </w:rPr>
      </w:pPr>
    </w:p>
    <w:p w:rsidR="00AC2211" w:rsidRDefault="0080200F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32"/>
          <w:szCs w:val="32"/>
          <w:lang w:val="pl-PL"/>
        </w:rPr>
        <w:t xml:space="preserve">Załącznik nr 2      </w:t>
      </w:r>
      <w:r>
        <w:rPr>
          <w:rFonts w:eastAsia="Calibri" w:cs="Calibri"/>
          <w:sz w:val="24"/>
          <w:szCs w:val="24"/>
          <w:lang w:val="pl-PL"/>
        </w:rPr>
        <w:t xml:space="preserve">                                                                                                                              do regulaminu Konkursu Plastycznego „Jeżowe spotkania”</w:t>
      </w:r>
    </w:p>
    <w:p w:rsidR="00AC2211" w:rsidRDefault="0080200F">
      <w:pPr>
        <w:rPr>
          <w:rFonts w:ascii="Calibri" w:eastAsia="Calibri" w:hAnsi="Calibri" w:cs="Calibri"/>
          <w:sz w:val="28"/>
          <w:szCs w:val="28"/>
          <w:lang w:val="pl-PL"/>
        </w:rPr>
      </w:pPr>
      <w:r>
        <w:rPr>
          <w:rFonts w:eastAsia="Calibri" w:cs="Calibri"/>
          <w:sz w:val="28"/>
          <w:szCs w:val="28"/>
          <w:lang w:val="pl-PL"/>
        </w:rPr>
        <w:t>Karta zgłoszenia do konkursu:</w:t>
      </w:r>
    </w:p>
    <w:p w:rsidR="00AC2211" w:rsidRDefault="0080200F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>Wyrażam zgodę na udział mojego dziecka:</w:t>
      </w:r>
    </w:p>
    <w:p w:rsidR="00AC2211" w:rsidRDefault="00AC221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AC2211" w:rsidRDefault="0080200F">
      <w:pPr>
        <w:pStyle w:val="Standard"/>
        <w:jc w:val="center"/>
        <w:rPr>
          <w:rFonts w:ascii="Calibri" w:eastAsia="Arial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                                                            (imię i nazwisko, klasa)</w:t>
      </w:r>
    </w:p>
    <w:p w:rsidR="00AC2211" w:rsidRDefault="00AC2211">
      <w:pPr>
        <w:pStyle w:val="Standard"/>
        <w:jc w:val="both"/>
        <w:rPr>
          <w:rFonts w:ascii="Calibri" w:eastAsia="Calibri" w:hAnsi="Calibri" w:cs="Calibri"/>
        </w:rPr>
      </w:pPr>
    </w:p>
    <w:p w:rsidR="00AC2211" w:rsidRDefault="0080200F">
      <w:pPr>
        <w:pStyle w:val="Standard"/>
        <w:jc w:val="both"/>
        <w:rPr>
          <w:rFonts w:ascii="Calibri" w:eastAsia="Arial" w:hAnsi="Calibri" w:cs="Calibri"/>
        </w:rPr>
      </w:pPr>
      <w:r>
        <w:rPr>
          <w:rFonts w:ascii="Calibri" w:eastAsia="Calibri" w:hAnsi="Calibri" w:cs="Calibri"/>
        </w:rPr>
        <w:t xml:space="preserve">w konkursie plastycznym „Jeżowe spotkania” organizowanym przez Szkołę Podstawową nr 1 w Grodzisku Mazowieckim oraz </w:t>
      </w:r>
      <w:r>
        <w:rPr>
          <w:rFonts w:ascii="Calibri" w:eastAsia="Arial" w:hAnsi="Calibri" w:cs="Calibri"/>
        </w:rPr>
        <w:t>Fundację w Podróży w Grodzisku Mazowieckim.</w:t>
      </w:r>
    </w:p>
    <w:p w:rsidR="00AC2211" w:rsidRDefault="00AC2211">
      <w:pPr>
        <w:pStyle w:val="Standard"/>
        <w:jc w:val="both"/>
        <w:rPr>
          <w:rFonts w:ascii="Calibri" w:eastAsia="Arial" w:hAnsi="Calibri" w:cs="Calibri"/>
        </w:rPr>
      </w:pPr>
    </w:p>
    <w:p w:rsidR="00AC2211" w:rsidRDefault="0080200F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 xml:space="preserve">Rozumiem i w pełni akceptuję regulamin. Oświadczam, że wyrażam zgodę na przetwarzanie i wykorzystanie danych osobowych dla celów niniejszego konkursu zgodnie z art. 6 ustawy    z dnia 29 sierpnia 1997 r. o ochronie danych osobowych (Dz. U. z 2002 r. Nr101, poz.926).                                                                                                            </w:t>
      </w:r>
    </w:p>
    <w:p w:rsidR="00AC2211" w:rsidRDefault="00AC2211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AC2211" w:rsidRDefault="0080200F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>….........................................................................................................................................                                                                            (data, podpisy rodziców/prawnych opiekunów)</w:t>
      </w:r>
    </w:p>
    <w:sectPr w:rsidR="00AC2211">
      <w:headerReference w:type="default" r:id="rId10"/>
      <w:pgSz w:w="11906" w:h="16838"/>
      <w:pgMar w:top="2172" w:right="1440" w:bottom="1440" w:left="1440" w:header="14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E6" w:rsidRDefault="009F7AE6">
      <w:pPr>
        <w:spacing w:after="0" w:line="240" w:lineRule="auto"/>
      </w:pPr>
      <w:r>
        <w:separator/>
      </w:r>
    </w:p>
  </w:endnote>
  <w:endnote w:type="continuationSeparator" w:id="0">
    <w:p w:rsidR="009F7AE6" w:rsidRDefault="009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E6" w:rsidRDefault="009F7AE6">
      <w:pPr>
        <w:spacing w:after="0" w:line="240" w:lineRule="auto"/>
      </w:pPr>
      <w:r>
        <w:separator/>
      </w:r>
    </w:p>
  </w:footnote>
  <w:footnote w:type="continuationSeparator" w:id="0">
    <w:p w:rsidR="009F7AE6" w:rsidRDefault="009F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1" w:rsidRDefault="0080200F">
    <w:pPr>
      <w:pStyle w:val="Nagwek"/>
    </w:pPr>
    <w:r>
      <w:rPr>
        <w:noProof/>
        <w:lang w:val="pl-PL" w:eastAsia="pl-PL"/>
      </w:rPr>
      <w:drawing>
        <wp:anchor distT="0" distB="0" distL="0" distR="0" simplePos="0" relativeHeight="4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-495300</wp:posOffset>
          </wp:positionV>
          <wp:extent cx="1595120" cy="654050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84C"/>
    <w:multiLevelType w:val="multilevel"/>
    <w:tmpl w:val="315A9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26012"/>
    <w:multiLevelType w:val="multilevel"/>
    <w:tmpl w:val="BD54F1F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5A3CEB"/>
    <w:multiLevelType w:val="multilevel"/>
    <w:tmpl w:val="79B46A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87C6D8F"/>
    <w:multiLevelType w:val="multilevel"/>
    <w:tmpl w:val="85C699B4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11"/>
    <w:rsid w:val="000A06F7"/>
    <w:rsid w:val="000E1781"/>
    <w:rsid w:val="00491BA3"/>
    <w:rsid w:val="004D30CA"/>
    <w:rsid w:val="005D4714"/>
    <w:rsid w:val="006D449A"/>
    <w:rsid w:val="0080200F"/>
    <w:rsid w:val="008C6FA8"/>
    <w:rsid w:val="009F7AE6"/>
    <w:rsid w:val="00A6637B"/>
    <w:rsid w:val="00AC2211"/>
    <w:rsid w:val="00C732F7"/>
    <w:rsid w:val="00E96609"/>
    <w:rsid w:val="00F40458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D7F89"/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uiPriority w:val="99"/>
    <w:unhideWhenUsed/>
    <w:rsid w:val="008C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D7F89"/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uiPriority w:val="99"/>
    <w:unhideWhenUsed/>
    <w:rsid w:val="008C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Kępka</dc:creator>
  <cp:lastModifiedBy>uczen</cp:lastModifiedBy>
  <cp:revision>13</cp:revision>
  <dcterms:created xsi:type="dcterms:W3CDTF">2022-09-29T07:01:00Z</dcterms:created>
  <dcterms:modified xsi:type="dcterms:W3CDTF">2022-09-29T12:27:00Z</dcterms:modified>
  <dc:language>pl-PL</dc:language>
</cp:coreProperties>
</file>