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BDEB" w14:textId="77777777" w:rsidR="00CC26ED" w:rsidRPr="001B2560" w:rsidRDefault="00CC26ED" w:rsidP="00CC26E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REGULAMIN </w:t>
      </w:r>
      <w:r w:rsidR="00B00897" w:rsidRPr="001B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MIĘDZYSZKOLN</w:t>
      </w:r>
      <w:r w:rsidRPr="001B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EGO</w:t>
      </w:r>
      <w:r w:rsidR="00B00897" w:rsidRPr="001B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KONKURS</w:t>
      </w:r>
      <w:r w:rsidRPr="001B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</w:p>
    <w:p w14:paraId="642319B8" w14:textId="43D0309D" w:rsidR="00261E01" w:rsidRPr="001B2560" w:rsidRDefault="00B00897" w:rsidP="00CC26E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„POLSKA NIEPODLEGŁA”</w:t>
      </w:r>
    </w:p>
    <w:p w14:paraId="319E8F19" w14:textId="77777777" w:rsidR="00B67926" w:rsidRPr="001B2560" w:rsidRDefault="00B67926" w:rsidP="00B6792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E47119" w14:textId="77777777" w:rsidR="00B67926" w:rsidRPr="001B2560" w:rsidRDefault="00B67926" w:rsidP="00B679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 KONKURSU</w:t>
      </w:r>
    </w:p>
    <w:p w14:paraId="4CB326E3" w14:textId="0C7ED78D" w:rsidR="00CC26ED" w:rsidRPr="001B2560" w:rsidRDefault="00CC26ED" w:rsidP="00CC26E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Międzyszkolny Konkurs "Polska Niepodległa" jest organizowany przez Szkołę Podstawową w Szczęsnem i jest skierowany do uczniów klas 1-</w:t>
      </w:r>
      <w:r w:rsidR="00182C79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2F9051" w14:textId="4EC3E849" w:rsidR="00B67926" w:rsidRPr="001B2560" w:rsidRDefault="00B67926" w:rsidP="00CC26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KONKURSU:</w:t>
      </w:r>
    </w:p>
    <w:p w14:paraId="31A97582" w14:textId="253600F2" w:rsidR="00B67926" w:rsidRPr="001B2560" w:rsidRDefault="00CC26ED" w:rsidP="0006300B">
      <w:pPr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Celem konkursu jest </w:t>
      </w:r>
      <w:r w:rsidR="0006300B" w:rsidRPr="001B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uczczenie 105 rocznicy Odzyskania Niepodległości przez Polskę, </w:t>
      </w:r>
      <w:r w:rsidRPr="001B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rozwijanie wiedzy uczniów na temat historii, kultury i tradycji Polski, promowanie patriotyzmu, rozwijanie umiejętności logicznego myślenia i rozwiązywania problemów oraz r</w:t>
      </w:r>
      <w:r w:rsidR="00B67926" w:rsidRPr="001B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ozbudzanie twórczej inwencji dziecka i kreatywności</w:t>
      </w:r>
      <w:r w:rsidRPr="001B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9839591" w14:textId="77777777" w:rsidR="00B67926" w:rsidRPr="001B2560" w:rsidRDefault="00B67926" w:rsidP="00B67926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D9811" w14:textId="1CB3B3C5" w:rsidR="00B67926" w:rsidRPr="001B2560" w:rsidRDefault="00CC26ED" w:rsidP="00891D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UCZESTNICTWA</w:t>
      </w:r>
      <w:r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0B1E8E94" w14:textId="2D2BA285" w:rsidR="00B00897" w:rsidRPr="001B2560" w:rsidRDefault="00B67926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Konkurs będzie podzielony na dwa etapy:</w:t>
      </w:r>
    </w:p>
    <w:p w14:paraId="5EFDF67B" w14:textId="0E1307CA" w:rsidR="00B67926" w:rsidRPr="001B2560" w:rsidRDefault="00B67926" w:rsidP="00B6792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ETAP PIERWSZY:</w:t>
      </w:r>
    </w:p>
    <w:p w14:paraId="61BC8C00" w14:textId="77777777" w:rsidR="00B00897" w:rsidRPr="001B2560" w:rsidRDefault="00B67926" w:rsidP="00B6792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przedkonkursowe: </w:t>
      </w:r>
    </w:p>
    <w:p w14:paraId="4FE5C77E" w14:textId="5FF2DA64" w:rsidR="00B67926" w:rsidRPr="001B2560" w:rsidRDefault="00B00897" w:rsidP="00B0089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67926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rzygotowanie </w:t>
      </w:r>
      <w:r w:rsidR="00BB563F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plakatu pt. „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Polska Niepodległa</w:t>
      </w:r>
      <w:r w:rsidR="00BB563F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” (format A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563F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, technika dowolna)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DDADC8C" w14:textId="2CAD93F4" w:rsidR="00B00897" w:rsidRPr="001B2560" w:rsidRDefault="00B00897" w:rsidP="00B0089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recytacji wiersza patriotycznego lub piosenki patriotycznej. </w:t>
      </w:r>
    </w:p>
    <w:p w14:paraId="5F8F0DD8" w14:textId="1D8B3E5B" w:rsidR="00B00897" w:rsidRPr="001B2560" w:rsidRDefault="00B00897" w:rsidP="00B0089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Przygotowanie stroju nawiązującego do barw narodowych (ludow</w:t>
      </w:r>
      <w:r w:rsidR="00AB3286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, regionaln</w:t>
      </w:r>
      <w:r w:rsidR="00AB3286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D22FB73" w14:textId="2D638FC4" w:rsidR="00BB563F" w:rsidRPr="001B2560" w:rsidRDefault="00BB563F" w:rsidP="00BB563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ETAP DRUGI:</w:t>
      </w:r>
    </w:p>
    <w:p w14:paraId="021539FB" w14:textId="0FA922A4" w:rsidR="003B383A" w:rsidRPr="001B2560" w:rsidRDefault="00AB3286" w:rsidP="003B383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Konkurs „Polska Niepodległa”</w:t>
      </w:r>
      <w:r w:rsidR="005900CF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odbędzie się </w:t>
      </w:r>
      <w:r w:rsidR="005900CF" w:rsidRPr="001B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dnia </w:t>
      </w:r>
      <w:r w:rsidR="003339EA"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55650"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339EA"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.11.2023 r. </w:t>
      </w:r>
      <w:r w:rsidR="005900CF"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godz. 10.00 </w:t>
      </w:r>
      <w:r w:rsidR="005900CF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00897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Mediatece przy ul. 3 Maja 57 w Grodzisku Mazowieckim.</w:t>
      </w:r>
      <w:r w:rsidR="003B383A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5E0570" w14:textId="1EF21488" w:rsidR="00BB563F" w:rsidRPr="001B2560" w:rsidRDefault="003B383A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zgłoszenia do konkursu jest dostarczenie druku zgłoszenia </w:t>
      </w:r>
      <w:r w:rsidR="00855650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do sekretariatu Szkoły Podstawowej w Szczęsnem lub przesłani</w:t>
      </w:r>
      <w:r w:rsidR="00AB3286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55650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zgłoszenia na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 </w:t>
      </w:r>
      <w:r w:rsidR="00855650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</w:t>
      </w:r>
      <w:hyperlink r:id="rId7" w:history="1">
        <w:r w:rsidR="00855650" w:rsidRPr="001B256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sekretariat@szczesne.szkola.pl</w:t>
        </w:r>
      </w:hyperlink>
      <w:r w:rsidR="00855650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do dnia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82C79" w:rsidRPr="001B25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31.10.2023r. </w:t>
      </w:r>
    </w:p>
    <w:p w14:paraId="3C4F4162" w14:textId="0F35EA6A" w:rsidR="00B00897" w:rsidRPr="001B2560" w:rsidRDefault="003B383A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00897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konkursie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biorą udział trzyosobowe zespoły</w:t>
      </w:r>
      <w:r w:rsidR="00182C79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mieszane z klas 1-2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. Każda placówka może zgłosić do konkursu tylko jeden zespół.</w:t>
      </w:r>
    </w:p>
    <w:p w14:paraId="3F054A7D" w14:textId="405D8F7C" w:rsidR="00B00897" w:rsidRPr="001B2560" w:rsidRDefault="003B383A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Konkurs skierowany jest do placówek Publicznych i Niepublicznych</w:t>
      </w:r>
      <w:r w:rsidR="00182C79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F480A" w14:textId="738288BB" w:rsidR="00B00897" w:rsidRPr="001B2560" w:rsidRDefault="003B383A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konkursu powołuje </w:t>
      </w:r>
      <w:r w:rsidR="003339EA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F02AE7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ury.</w:t>
      </w:r>
    </w:p>
    <w:p w14:paraId="32C281CF" w14:textId="3EC834D3" w:rsidR="00F02AE7" w:rsidRPr="001B2560" w:rsidRDefault="00F02AE7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Jury będzie oceniać:</w:t>
      </w:r>
    </w:p>
    <w:p w14:paraId="6AFAC254" w14:textId="45A7AAD0" w:rsidR="00F02AE7" w:rsidRPr="001B2560" w:rsidRDefault="00F02AE7" w:rsidP="00F02AE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Dostarczony plakat (technika, pomysł, estetyka)</w:t>
      </w:r>
    </w:p>
    <w:p w14:paraId="30FE1271" w14:textId="375F32DB" w:rsidR="00F02AE7" w:rsidRPr="001B2560" w:rsidRDefault="00F02AE7" w:rsidP="00F02AE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Elementy stroj</w:t>
      </w:r>
      <w:r w:rsidR="00855650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uczestników, które powinny nawiązywać do barw narodowych lub regionu,</w:t>
      </w:r>
    </w:p>
    <w:p w14:paraId="1E1651B1" w14:textId="227BB7EB" w:rsidR="00F02AE7" w:rsidRPr="001B2560" w:rsidRDefault="00F02AE7" w:rsidP="00F02AE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Poprawność realizacji zadań podczas </w:t>
      </w:r>
      <w:r w:rsidR="00B00897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konkursu.</w:t>
      </w:r>
    </w:p>
    <w:p w14:paraId="5948C891" w14:textId="77777777" w:rsidR="00F02AE7" w:rsidRPr="001B2560" w:rsidRDefault="00F02AE7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Wyniki zostaną ogłoszone podczas drugiego etapu konkursu.</w:t>
      </w:r>
    </w:p>
    <w:p w14:paraId="584357A3" w14:textId="77777777" w:rsidR="00F02AE7" w:rsidRPr="001B2560" w:rsidRDefault="00F02AE7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Wszyscy uczestnicy dostaną dyplomy oraz upominki.</w:t>
      </w:r>
    </w:p>
    <w:p w14:paraId="2A85F6D0" w14:textId="77777777" w:rsidR="0032602F" w:rsidRPr="001B2560" w:rsidRDefault="00F02AE7" w:rsidP="00CC26E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Zgłoszenie się do konkursu równoznaczne jest z akceptacją regulaminu oraz wyrażeniem zgody na nieodpłatne wykorzystanie materiałów przez organizatorów</w:t>
      </w:r>
      <w:r w:rsidR="00A503EB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media.</w:t>
      </w:r>
    </w:p>
    <w:p w14:paraId="705A40EF" w14:textId="77777777" w:rsidR="005141E4" w:rsidRPr="001B2560" w:rsidRDefault="0032602F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konkursu jest regulaminem wewnętrznym i wszystkie kwestie sporne </w:t>
      </w:r>
      <w:r w:rsidR="00A42E0F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ujęte w regulaminie rozstrzyga </w:t>
      </w:r>
      <w:r w:rsidR="005141E4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organizator.</w:t>
      </w:r>
    </w:p>
    <w:p w14:paraId="50EE850A" w14:textId="49DDB642" w:rsidR="00855650" w:rsidRPr="001B2560" w:rsidRDefault="00855650" w:rsidP="00B0089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Zagadnienia konkursowe:</w:t>
      </w:r>
    </w:p>
    <w:p w14:paraId="0A0A532D" w14:textId="48ECD27C" w:rsidR="00855650" w:rsidRPr="001B2560" w:rsidRDefault="00855650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to jest niepodległość? </w:t>
      </w:r>
    </w:p>
    <w:p w14:paraId="6559201C" w14:textId="7ED396BD" w:rsidR="00BE0C46" w:rsidRPr="001B2560" w:rsidRDefault="00757B14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Znajomość historii odzyskania niepodległości przez Polskę w 1918r.,</w:t>
      </w:r>
    </w:p>
    <w:p w14:paraId="19D49907" w14:textId="480A7940" w:rsidR="00855650" w:rsidRPr="001B2560" w:rsidRDefault="00855650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Legendy – „O Lechu, Czechu i Rusie”, „O Smoku Wawelskim”, „O Warsie i Sawie”</w:t>
      </w:r>
      <w:r w:rsidR="00AB3286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B03E116" w14:textId="17DCCED1" w:rsidR="00AB3286" w:rsidRPr="001B2560" w:rsidRDefault="00AB3286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Znajomość symboli narodowych, w tym słów Hymnu Mazurka Dąbrowskiego</w:t>
      </w:r>
    </w:p>
    <w:p w14:paraId="3844FB79" w14:textId="4F368D1B" w:rsidR="00BE0C46" w:rsidRPr="001B2560" w:rsidRDefault="00BE0C46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Sławni Polacy – Józef Piłsudski, Ignacy Jan Paderewski, Roman Dmowski, Wincenty Witos</w:t>
      </w:r>
      <w:r w:rsidR="0093505F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095D10D" w14:textId="6458984C" w:rsidR="0093505F" w:rsidRPr="001B2560" w:rsidRDefault="0093505F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Znajomość mapy Polski (Morze Bałtyckie, Tatry, Mazury, największe miasta),</w:t>
      </w:r>
    </w:p>
    <w:p w14:paraId="76CCFEC2" w14:textId="5A561EC4" w:rsidR="00AB3286" w:rsidRPr="001B2560" w:rsidRDefault="00BE0C46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Najważniejsze daty świąt (11 listopada 1918, 2 maja, 3maja),</w:t>
      </w:r>
    </w:p>
    <w:p w14:paraId="4B7E6C22" w14:textId="225B52AB" w:rsidR="00855650" w:rsidRPr="001B2560" w:rsidRDefault="00BE0C46" w:rsidP="0085565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Znajomość największych i najważniejszych miast we współczesnej Polsce i ich charakterystycznych zabytków – Warszawa, Kraków, Gdańsk</w:t>
      </w:r>
      <w:r w:rsidR="00757B14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7B14"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280C1CB3" w14:textId="73BCAF36" w:rsidR="00CC733D" w:rsidRPr="001B2560" w:rsidRDefault="00CC733D" w:rsidP="00440D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440DE0" w:rsidRPr="001B2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ASADY PRZETWARZANIA DANYCH OSOBOWYCH</w:t>
      </w:r>
    </w:p>
    <w:p w14:paraId="289A8EB9" w14:textId="77777777" w:rsidR="00576402" w:rsidRPr="001B2560" w:rsidRDefault="00576402" w:rsidP="00576402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E64AAE" w14:textId="0155FE97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4. Zasady przetwarzania danych osobowych</w:t>
      </w:r>
    </w:p>
    <w:p w14:paraId="4DCBED9F" w14:textId="3F57CD3A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4.1 Zgłoszenie uczestników konkursu do Organizatora przez Opiekuna drużyny</w:t>
      </w:r>
    </w:p>
    <w:p w14:paraId="2367C2B5" w14:textId="77777777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reprezentującej dana szkołę stanowi wyrażenie akceptacji regulaminu konkursu oraz</w:t>
      </w:r>
    </w:p>
    <w:p w14:paraId="5EA55A57" w14:textId="77777777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potwierdzenie posiadania zgody (załącznik nr 3) od rodziców /opiekunów prawnych</w:t>
      </w:r>
    </w:p>
    <w:p w14:paraId="0887AB7A" w14:textId="77777777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ucznia na przetwarzanie danych osobowych przez Organizatora w zakresie</w:t>
      </w:r>
    </w:p>
    <w:p w14:paraId="57CA2210" w14:textId="77777777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określonym Klauzulą Informacyjną RODO dołączoną jako załącznik Nr 2 do</w:t>
      </w:r>
    </w:p>
    <w:p w14:paraId="0089A93E" w14:textId="1ECBCF0F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Regulaminu.</w:t>
      </w:r>
    </w:p>
    <w:p w14:paraId="3C2E5271" w14:textId="24B6BF9B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4.2 Organizator zapewnia, że wszelkie dane osobowe wymagane w procesie</w:t>
      </w:r>
    </w:p>
    <w:p w14:paraId="581D8541" w14:textId="77777777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zgłoszenia, rejestracji i uczestnictwa w konkursie na wszystkich jego etapach , w tym</w:t>
      </w:r>
    </w:p>
    <w:p w14:paraId="7F8DE97F" w14:textId="77777777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podczas ogłaszania wyników i ewentualnych wyróżnień indywidualnych w postaci</w:t>
      </w:r>
    </w:p>
    <w:p w14:paraId="61019FA5" w14:textId="015C0425" w:rsidR="00576402" w:rsidRPr="001B2560" w:rsidRDefault="00576402" w:rsidP="00757B1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nagród, dyplomów i informacji publikowanych na social mediach prowadzonych przez Organizatora będą przetwarzane zgodnie z wymaganiami RODO przy zapewnieniu wymaganego bezpieczeństwa danych osobowych i prywatności uczestników konkursu.</w:t>
      </w:r>
    </w:p>
    <w:p w14:paraId="16565942" w14:textId="0D0193E4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4.3 Podpisane przez rodziców/ opiekunów prawnych zgody i oświadczenia o</w:t>
      </w:r>
    </w:p>
    <w:p w14:paraId="09AAE410" w14:textId="77777777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zapoznaniu się z klauzulą informacyjną wszystkich uczestników z danej placówki –</w:t>
      </w:r>
    </w:p>
    <w:p w14:paraId="7BFBFE4B" w14:textId="77777777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przechowują lokalnie dyrektorzy placówki /opiekunowie drużyn zgłaszający</w:t>
      </w:r>
    </w:p>
    <w:p w14:paraId="0D578433" w14:textId="77777777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uczestników do konkursu.</w:t>
      </w:r>
    </w:p>
    <w:p w14:paraId="7177633A" w14:textId="7EDEDB99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4.4 Przechowanie dokumentu zgody i oświadczenia w placówce macierzystej</w:t>
      </w:r>
    </w:p>
    <w:p w14:paraId="0C26ABF3" w14:textId="77777777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uczestników jest realizowane w zgodności z zasadami RODO oraz przyjętą polityka</w:t>
      </w:r>
    </w:p>
    <w:p w14:paraId="429F30C4" w14:textId="77777777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bezpieczeństwa danych osobowych w danej placówce i podlega zachowaniu</w:t>
      </w:r>
    </w:p>
    <w:p w14:paraId="43338309" w14:textId="701E9E7A" w:rsidR="00576402" w:rsidRPr="001B2560" w:rsidRDefault="00576402" w:rsidP="00757B14">
      <w:pPr>
        <w:pStyle w:val="Akapitzlist"/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maksymalnej retencji - 12 miesięcy od zakończenia konkursu.</w:t>
      </w:r>
    </w:p>
    <w:p w14:paraId="0812D711" w14:textId="77777777" w:rsidR="00B00897" w:rsidRPr="001B2560" w:rsidRDefault="00B00897" w:rsidP="0079070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1B5A07D" w14:textId="77777777" w:rsidR="00757B14" w:rsidRPr="001B2560" w:rsidRDefault="00757B14" w:rsidP="004D615E">
      <w:pPr>
        <w:pStyle w:val="Textbody"/>
        <w:widowControl/>
        <w:spacing w:after="0" w:line="360" w:lineRule="auto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</w:p>
    <w:p w14:paraId="5CCADCD9" w14:textId="0BD33C1B" w:rsidR="004D615E" w:rsidRPr="001B2560" w:rsidRDefault="004D615E" w:rsidP="004D615E">
      <w:pPr>
        <w:pStyle w:val="Textbody"/>
        <w:widowControl/>
        <w:spacing w:after="0" w:line="360" w:lineRule="auto"/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</w:pPr>
      <w:r w:rsidRPr="001B2560">
        <w:rPr>
          <w:rFonts w:eastAsiaTheme="minorHAnsi" w:cs="Times New Roman"/>
          <w:color w:val="000000" w:themeColor="text1"/>
          <w:kern w:val="0"/>
          <w:sz w:val="22"/>
          <w:szCs w:val="22"/>
          <w:u w:val="single"/>
          <w:lang w:eastAsia="en-US" w:bidi="ar-SA"/>
        </w:rPr>
        <w:lastRenderedPageBreak/>
        <w:t>Załączniki :</w:t>
      </w:r>
    </w:p>
    <w:p w14:paraId="144023AE" w14:textId="4123DCB3" w:rsidR="00B00897" w:rsidRPr="001B2560" w:rsidRDefault="004D615E" w:rsidP="009631B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Zgłoszenia uczestników </w:t>
      </w:r>
    </w:p>
    <w:p w14:paraId="3ADFC36E" w14:textId="77777777" w:rsidR="009631BE" w:rsidRPr="001B2560" w:rsidRDefault="00576402" w:rsidP="009631B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Klauzula Informacyjna RODO</w:t>
      </w:r>
    </w:p>
    <w:p w14:paraId="3A4E79B0" w14:textId="5C1F612C" w:rsidR="00576402" w:rsidRPr="001B2560" w:rsidRDefault="00576402" w:rsidP="009631BE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560">
        <w:rPr>
          <w:rFonts w:ascii="Times New Roman" w:hAnsi="Times New Roman" w:cs="Times New Roman"/>
          <w:color w:val="000000" w:themeColor="text1"/>
          <w:sz w:val="24"/>
          <w:szCs w:val="24"/>
        </w:rPr>
        <w:t>Zgoda na PDO + Oświadczenie o zapoznaniu z KI</w:t>
      </w:r>
    </w:p>
    <w:p w14:paraId="57A538EF" w14:textId="77777777" w:rsidR="00576402" w:rsidRPr="00B00897" w:rsidRDefault="00576402" w:rsidP="005764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861133" w14:textId="589FF553" w:rsidR="00576402" w:rsidRPr="00B00897" w:rsidRDefault="00576402" w:rsidP="0057640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B0089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Koordynatorzy projektu:</w:t>
      </w:r>
    </w:p>
    <w:p w14:paraId="4AA8DD83" w14:textId="31BB66D8" w:rsidR="00576402" w:rsidRPr="00B00897" w:rsidRDefault="001B2560" w:rsidP="001B2560">
      <w:pPr>
        <w:spacing w:after="0" w:line="240" w:lineRule="auto"/>
        <w:ind w:left="6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Agnieszka Bryła-Gmitruk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576402" w:rsidRPr="00B008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Małgorzata Łaska</w:t>
      </w:r>
    </w:p>
    <w:p w14:paraId="5A083719" w14:textId="768F2C23" w:rsidR="00B00897" w:rsidRPr="00891D0A" w:rsidRDefault="00576402" w:rsidP="005A5804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Kinga Rębacz-Żółw</w:t>
      </w:r>
      <w:r w:rsidR="002834C3">
        <w:rPr>
          <w:rFonts w:ascii="Times New Roman" w:hAnsi="Times New Roman" w:cs="Times New Roman"/>
          <w:sz w:val="24"/>
          <w:szCs w:val="24"/>
        </w:rPr>
        <w:br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</w:r>
      <w:r w:rsidR="002834C3">
        <w:rPr>
          <w:rFonts w:ascii="Times New Roman" w:hAnsi="Times New Roman" w:cs="Times New Roman"/>
          <w:sz w:val="24"/>
          <w:szCs w:val="24"/>
        </w:rPr>
        <w:tab/>
        <w:t>Emilia Kamińska</w:t>
      </w:r>
    </w:p>
    <w:sectPr w:rsidR="00B00897" w:rsidRPr="00891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5070" w14:textId="77777777" w:rsidR="008075E0" w:rsidRDefault="008075E0" w:rsidP="00757B14">
      <w:pPr>
        <w:spacing w:after="0" w:line="240" w:lineRule="auto"/>
      </w:pPr>
      <w:r>
        <w:separator/>
      </w:r>
    </w:p>
  </w:endnote>
  <w:endnote w:type="continuationSeparator" w:id="0">
    <w:p w14:paraId="02099CDB" w14:textId="77777777" w:rsidR="008075E0" w:rsidRDefault="008075E0" w:rsidP="007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556384"/>
      <w:docPartObj>
        <w:docPartGallery w:val="Page Numbers (Bottom of Page)"/>
        <w:docPartUnique/>
      </w:docPartObj>
    </w:sdtPr>
    <w:sdtContent>
      <w:p w14:paraId="7B5AC7AF" w14:textId="22488D06" w:rsidR="00757B14" w:rsidRDefault="00757B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D5CA24" w14:textId="77777777" w:rsidR="00757B14" w:rsidRDefault="00757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20BA" w14:textId="77777777" w:rsidR="008075E0" w:rsidRDefault="008075E0" w:rsidP="00757B14">
      <w:pPr>
        <w:spacing w:after="0" w:line="240" w:lineRule="auto"/>
      </w:pPr>
      <w:r>
        <w:separator/>
      </w:r>
    </w:p>
  </w:footnote>
  <w:footnote w:type="continuationSeparator" w:id="0">
    <w:p w14:paraId="64405A05" w14:textId="77777777" w:rsidR="008075E0" w:rsidRDefault="008075E0" w:rsidP="0075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9C2"/>
    <w:multiLevelType w:val="hybridMultilevel"/>
    <w:tmpl w:val="AB0689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675"/>
    <w:multiLevelType w:val="hybridMultilevel"/>
    <w:tmpl w:val="912487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174D"/>
    <w:multiLevelType w:val="hybridMultilevel"/>
    <w:tmpl w:val="4B0EE8D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E73528"/>
    <w:multiLevelType w:val="hybridMultilevel"/>
    <w:tmpl w:val="6CA46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050B5"/>
    <w:multiLevelType w:val="hybridMultilevel"/>
    <w:tmpl w:val="FF1EC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A0EB8"/>
    <w:multiLevelType w:val="hybridMultilevel"/>
    <w:tmpl w:val="AD3C7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7993"/>
    <w:multiLevelType w:val="hybridMultilevel"/>
    <w:tmpl w:val="FF1E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7A35"/>
    <w:multiLevelType w:val="hybridMultilevel"/>
    <w:tmpl w:val="3D30E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086"/>
    <w:multiLevelType w:val="hybridMultilevel"/>
    <w:tmpl w:val="63460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92059"/>
    <w:multiLevelType w:val="hybridMultilevel"/>
    <w:tmpl w:val="5BF4F9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204E6"/>
    <w:multiLevelType w:val="hybridMultilevel"/>
    <w:tmpl w:val="54B4D43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CF0DD2"/>
    <w:multiLevelType w:val="hybridMultilevel"/>
    <w:tmpl w:val="7B7EFC94"/>
    <w:lvl w:ilvl="0" w:tplc="03D45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3390"/>
    <w:multiLevelType w:val="hybridMultilevel"/>
    <w:tmpl w:val="C3620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60A60"/>
    <w:multiLevelType w:val="hybridMultilevel"/>
    <w:tmpl w:val="4D7ABD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D51F0"/>
    <w:multiLevelType w:val="hybridMultilevel"/>
    <w:tmpl w:val="51243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C62038"/>
    <w:multiLevelType w:val="hybridMultilevel"/>
    <w:tmpl w:val="8E76A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5CCF"/>
    <w:multiLevelType w:val="hybridMultilevel"/>
    <w:tmpl w:val="1FBA9A32"/>
    <w:lvl w:ilvl="0" w:tplc="A3244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9003AE2"/>
    <w:multiLevelType w:val="hybridMultilevel"/>
    <w:tmpl w:val="48F437A2"/>
    <w:lvl w:ilvl="0" w:tplc="8F5E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48EF"/>
    <w:multiLevelType w:val="hybridMultilevel"/>
    <w:tmpl w:val="6DE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381276"/>
    <w:multiLevelType w:val="hybridMultilevel"/>
    <w:tmpl w:val="E03E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44086"/>
    <w:multiLevelType w:val="hybridMultilevel"/>
    <w:tmpl w:val="09D8F5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C1596"/>
    <w:multiLevelType w:val="hybridMultilevel"/>
    <w:tmpl w:val="833E8A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83BE5"/>
    <w:multiLevelType w:val="hybridMultilevel"/>
    <w:tmpl w:val="0798A5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08337B"/>
    <w:multiLevelType w:val="hybridMultilevel"/>
    <w:tmpl w:val="6B401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61BCE"/>
    <w:multiLevelType w:val="hybridMultilevel"/>
    <w:tmpl w:val="D7EA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15004"/>
    <w:multiLevelType w:val="hybridMultilevel"/>
    <w:tmpl w:val="D1B8029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6786137"/>
    <w:multiLevelType w:val="hybridMultilevel"/>
    <w:tmpl w:val="9BBAAB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7133"/>
    <w:multiLevelType w:val="hybridMultilevel"/>
    <w:tmpl w:val="BDE20C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4970294">
    <w:abstractNumId w:val="17"/>
  </w:num>
  <w:num w:numId="2" w16cid:durableId="2130469699">
    <w:abstractNumId w:val="11"/>
  </w:num>
  <w:num w:numId="3" w16cid:durableId="812865128">
    <w:abstractNumId w:val="10"/>
  </w:num>
  <w:num w:numId="4" w16cid:durableId="2087216714">
    <w:abstractNumId w:val="25"/>
  </w:num>
  <w:num w:numId="5" w16cid:durableId="2143379606">
    <w:abstractNumId w:val="0"/>
  </w:num>
  <w:num w:numId="6" w16cid:durableId="1076053829">
    <w:abstractNumId w:val="20"/>
  </w:num>
  <w:num w:numId="7" w16cid:durableId="607664014">
    <w:abstractNumId w:val="21"/>
  </w:num>
  <w:num w:numId="8" w16cid:durableId="287248884">
    <w:abstractNumId w:val="1"/>
  </w:num>
  <w:num w:numId="9" w16cid:durableId="1185098919">
    <w:abstractNumId w:val="26"/>
  </w:num>
  <w:num w:numId="10" w16cid:durableId="245699747">
    <w:abstractNumId w:val="6"/>
  </w:num>
  <w:num w:numId="11" w16cid:durableId="1459832529">
    <w:abstractNumId w:val="5"/>
  </w:num>
  <w:num w:numId="12" w16cid:durableId="400369338">
    <w:abstractNumId w:val="12"/>
  </w:num>
  <w:num w:numId="13" w16cid:durableId="105661751">
    <w:abstractNumId w:val="8"/>
  </w:num>
  <w:num w:numId="14" w16cid:durableId="1600061832">
    <w:abstractNumId w:val="19"/>
  </w:num>
  <w:num w:numId="15" w16cid:durableId="934022195">
    <w:abstractNumId w:val="7"/>
  </w:num>
  <w:num w:numId="16" w16cid:durableId="1070273900">
    <w:abstractNumId w:val="23"/>
  </w:num>
  <w:num w:numId="17" w16cid:durableId="1977367607">
    <w:abstractNumId w:val="22"/>
  </w:num>
  <w:num w:numId="18" w16cid:durableId="1137144929">
    <w:abstractNumId w:val="24"/>
  </w:num>
  <w:num w:numId="19" w16cid:durableId="788816452">
    <w:abstractNumId w:val="9"/>
  </w:num>
  <w:num w:numId="20" w16cid:durableId="928200171">
    <w:abstractNumId w:val="2"/>
  </w:num>
  <w:num w:numId="21" w16cid:durableId="1023894775">
    <w:abstractNumId w:val="15"/>
  </w:num>
  <w:num w:numId="22" w16cid:durableId="474028828">
    <w:abstractNumId w:val="4"/>
  </w:num>
  <w:num w:numId="23" w16cid:durableId="1887332052">
    <w:abstractNumId w:val="27"/>
  </w:num>
  <w:num w:numId="24" w16cid:durableId="509299764">
    <w:abstractNumId w:val="3"/>
  </w:num>
  <w:num w:numId="25" w16cid:durableId="823817033">
    <w:abstractNumId w:val="16"/>
  </w:num>
  <w:num w:numId="26" w16cid:durableId="429476659">
    <w:abstractNumId w:val="13"/>
  </w:num>
  <w:num w:numId="27" w16cid:durableId="874460885">
    <w:abstractNumId w:val="14"/>
  </w:num>
  <w:num w:numId="28" w16cid:durableId="16895275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26"/>
    <w:rsid w:val="00035AEF"/>
    <w:rsid w:val="0006300B"/>
    <w:rsid w:val="00182C79"/>
    <w:rsid w:val="001B2560"/>
    <w:rsid w:val="00261E01"/>
    <w:rsid w:val="002834C3"/>
    <w:rsid w:val="00290AE9"/>
    <w:rsid w:val="0032602F"/>
    <w:rsid w:val="003339EA"/>
    <w:rsid w:val="003B383A"/>
    <w:rsid w:val="003C0E93"/>
    <w:rsid w:val="003D5EE8"/>
    <w:rsid w:val="00440DE0"/>
    <w:rsid w:val="0048541E"/>
    <w:rsid w:val="004D615E"/>
    <w:rsid w:val="005141E4"/>
    <w:rsid w:val="00576402"/>
    <w:rsid w:val="005900CF"/>
    <w:rsid w:val="005913E9"/>
    <w:rsid w:val="005A5804"/>
    <w:rsid w:val="005F593A"/>
    <w:rsid w:val="00663DA9"/>
    <w:rsid w:val="006A0171"/>
    <w:rsid w:val="00716773"/>
    <w:rsid w:val="00757B14"/>
    <w:rsid w:val="00790709"/>
    <w:rsid w:val="008075E0"/>
    <w:rsid w:val="00855650"/>
    <w:rsid w:val="00891D0A"/>
    <w:rsid w:val="008A00C1"/>
    <w:rsid w:val="0093505F"/>
    <w:rsid w:val="009631BE"/>
    <w:rsid w:val="00975560"/>
    <w:rsid w:val="009D6206"/>
    <w:rsid w:val="00A42E0F"/>
    <w:rsid w:val="00A503EB"/>
    <w:rsid w:val="00AB3286"/>
    <w:rsid w:val="00B00897"/>
    <w:rsid w:val="00B423C8"/>
    <w:rsid w:val="00B67926"/>
    <w:rsid w:val="00BB563F"/>
    <w:rsid w:val="00BE0C46"/>
    <w:rsid w:val="00BF0386"/>
    <w:rsid w:val="00C20928"/>
    <w:rsid w:val="00CC26ED"/>
    <w:rsid w:val="00CC733D"/>
    <w:rsid w:val="00DD6ACA"/>
    <w:rsid w:val="00DE033D"/>
    <w:rsid w:val="00E93442"/>
    <w:rsid w:val="00F02AE7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B66B"/>
  <w15:chartTrackingRefBased/>
  <w15:docId w15:val="{34C1F541-5FA1-428B-84FD-65B459E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709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4D61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40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65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B14"/>
  </w:style>
  <w:style w:type="paragraph" w:styleId="Stopka">
    <w:name w:val="footer"/>
    <w:basedOn w:val="Normalny"/>
    <w:link w:val="StopkaZnak"/>
    <w:uiPriority w:val="99"/>
    <w:unhideWhenUsed/>
    <w:rsid w:val="007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czesne.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4 w Grodzisku Mazowieckim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Piotr Bryla</cp:lastModifiedBy>
  <cp:revision>11</cp:revision>
  <dcterms:created xsi:type="dcterms:W3CDTF">2023-09-25T14:51:00Z</dcterms:created>
  <dcterms:modified xsi:type="dcterms:W3CDTF">2023-10-09T14:42:00Z</dcterms:modified>
</cp:coreProperties>
</file>