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78B9" w:rsidRDefault="008914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Regulamin Międzyszkolnego </w:t>
      </w:r>
    </w:p>
    <w:p w14:paraId="00000002" w14:textId="77777777" w:rsidR="001278B9" w:rsidRDefault="0089142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Konkursu Ekologiczno- Sportowego „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Ekosprinter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”.</w:t>
      </w:r>
    </w:p>
    <w:p w14:paraId="00000003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Organizatorem konkursu jest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Zespół Szkolno- Przedszkolny nr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Grodzisku Mazowieckim.</w:t>
      </w:r>
    </w:p>
    <w:p w14:paraId="00000004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Konkurs odbędzie się dnia 20 maja 2025 roku. Rozpocznie się o godz. 9.00 w sali gimnastycznej  w budynku szkoły przy ul.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Bartniaka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13a</w:t>
      </w:r>
    </w:p>
    <w:p w14:paraId="00000005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Przewidywany czas trwania konkursu do 3 godzin.</w:t>
      </w:r>
    </w:p>
    <w:p w14:paraId="00000006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Założenia ogólne</w:t>
      </w:r>
    </w:p>
    <w:p w14:paraId="00000007" w14:textId="77777777" w:rsidR="001278B9" w:rsidRDefault="00891427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Cyklicznie organizowane konkursy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Ekosprinter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będą jednym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 elementów przekazywania wiedzy w edukacji profilowanej. Konkursy będą miały charakter rywalizacji międzyszkolnej. </w:t>
      </w:r>
    </w:p>
    <w:p w14:paraId="00000008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1. Cele  konkursu:</w:t>
      </w:r>
    </w:p>
    <w:p w14:paraId="00000009" w14:textId="77777777" w:rsidR="001278B9" w:rsidRDefault="00891427">
      <w:pPr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rozwijanie zainteresowań przyrodniczych i ciekawości poznawczej,</w:t>
      </w:r>
    </w:p>
    <w:p w14:paraId="0000000A" w14:textId="77777777" w:rsidR="001278B9" w:rsidRDefault="008914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rozbudzanie świadomości ekologicznej,</w:t>
      </w:r>
    </w:p>
    <w:p w14:paraId="0000000B" w14:textId="77777777" w:rsidR="001278B9" w:rsidRDefault="008914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umiejętne wykorz</w:t>
      </w:r>
      <w:r>
        <w:rPr>
          <w:rFonts w:ascii="Times New Roman" w:eastAsia="Times New Roman" w:hAnsi="Times New Roman" w:cs="Times New Roman"/>
          <w:sz w:val="28"/>
          <w:szCs w:val="28"/>
        </w:rPr>
        <w:t>ystanie wiedzy dotyczącej ochrony środowiska              w praktyce,</w:t>
      </w:r>
    </w:p>
    <w:p w14:paraId="0000000C" w14:textId="77777777" w:rsidR="001278B9" w:rsidRDefault="00891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wskazywanie zachowań prozdrowotnych,</w:t>
      </w:r>
    </w:p>
    <w:p w14:paraId="0000000D" w14:textId="77777777" w:rsidR="001278B9" w:rsidRDefault="00891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wdrażanie do zdrowego stylu życia,</w:t>
      </w:r>
    </w:p>
    <w:p w14:paraId="0000000E" w14:textId="77777777" w:rsidR="001278B9" w:rsidRDefault="00891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zachęcanie do aktywnego spędzania czasu wolnego.</w:t>
      </w:r>
    </w:p>
    <w:p w14:paraId="0000000F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 Warunki uczestnictwa</w:t>
      </w:r>
    </w:p>
    <w:p w14:paraId="00000010" w14:textId="77777777" w:rsidR="001278B9" w:rsidRDefault="0089142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Konkurs skierowany jest do uczniów klas drugich szkół podstawowych z terenu gminy Grodzisk Mazowiecki.</w:t>
      </w:r>
    </w:p>
    <w:p w14:paraId="00000011" w14:textId="77777777" w:rsidR="001278B9" w:rsidRDefault="0089142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Reprezentacja szkoły to drużyna 4- osobowa, złożona po równo z dziewcząt i chłopców.</w:t>
      </w:r>
    </w:p>
    <w:p w14:paraId="00000012" w14:textId="77777777" w:rsidR="001278B9" w:rsidRDefault="0089142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Każdy uczestnik powinien posiadać obuwie i strój sportowy.</w:t>
      </w:r>
    </w:p>
    <w:p w14:paraId="00000013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Zgłoszenia przyjmowane są do dnia 25.04.2025r. na adres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sp1@grodzisk.pl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4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W zgłoszeniu należy podać imiona i nazwiska uczestników oraz opiekuna drużyny, nazwę szkoły.</w:t>
      </w:r>
    </w:p>
    <w:p w14:paraId="00000015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Ze względów organizacyjnych prosimy o d</w:t>
      </w:r>
      <w:r>
        <w:rPr>
          <w:rFonts w:ascii="Times New Roman" w:eastAsia="Times New Roman" w:hAnsi="Times New Roman" w:cs="Times New Roman"/>
          <w:sz w:val="28"/>
          <w:szCs w:val="28"/>
        </w:rPr>
        <w:t>otrzymanie terminu zgłoszenia. W przypadku znacznego przekroczenia terminu organizator zastrzega sobie prawo odmowy przyjęcia zgłoszenia.</w:t>
      </w:r>
    </w:p>
    <w:p w14:paraId="00000016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Przebieg konkursu</w:t>
      </w:r>
    </w:p>
    <w:p w14:paraId="00000017" w14:textId="77777777" w:rsidR="001278B9" w:rsidRDefault="00891427">
      <w:pPr>
        <w:numPr>
          <w:ilvl w:val="0"/>
          <w:numId w:val="2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Konkurs będzie miał formę współzawodnictwa w zabawie.</w:t>
      </w:r>
    </w:p>
    <w:p w14:paraId="00000018" w14:textId="77777777" w:rsidR="001278B9" w:rsidRDefault="00891427">
      <w:pPr>
        <w:numPr>
          <w:ilvl w:val="0"/>
          <w:numId w:val="2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Konkurs przebiega w dwóch etapach- konkuren</w:t>
      </w:r>
      <w:r>
        <w:rPr>
          <w:rFonts w:ascii="Times New Roman" w:eastAsia="Times New Roman" w:hAnsi="Times New Roman" w:cs="Times New Roman"/>
          <w:sz w:val="28"/>
          <w:szCs w:val="28"/>
        </w:rPr>
        <w:t>cje sportowe i część sprawdzającą wiedzę z zakresu ekologii.</w:t>
      </w:r>
    </w:p>
    <w:p w14:paraId="00000019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Ocena zadań konkursowych</w:t>
      </w:r>
    </w:p>
    <w:p w14:paraId="0000001A" w14:textId="77777777" w:rsidR="001278B9" w:rsidRDefault="00891427">
      <w:pPr>
        <w:numPr>
          <w:ilvl w:val="0"/>
          <w:numId w:val="3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Zadania konkursowe ocenia komisja konkursowa pod nadzorem organizatora konkursu.</w:t>
      </w:r>
    </w:p>
    <w:p w14:paraId="0000001B" w14:textId="77777777" w:rsidR="001278B9" w:rsidRDefault="008914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Każde poprawnie wykonane zadanie będzie punktowane wg ustalonych zasad punktacji.</w:t>
      </w:r>
    </w:p>
    <w:p w14:paraId="0000001C" w14:textId="77777777" w:rsidR="001278B9" w:rsidRDefault="008914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Wyniki zostaną ogłoszone po zakończeniu konkursu.</w:t>
      </w:r>
    </w:p>
    <w:p w14:paraId="0000001D" w14:textId="77777777" w:rsidR="001278B9" w:rsidRDefault="0089142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5. Zakres treści </w:t>
      </w:r>
    </w:p>
    <w:p w14:paraId="0000001E" w14:textId="77777777" w:rsidR="001278B9" w:rsidRDefault="008914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Konkurs obejmuje zakres wiedzy i umiejętności z edukacji przyrodniczo- społecznej dla klas I-III oraz wiadomości poza programowe dotyczące zagadnień ekologicznych wynikających z tematyki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onkursu /podstawowe zagadnienia ekologiczne – zagrożenia środowiska przyrodniczego, segregacja odpadów, recykling, inne działania proekologiczne/.</w:t>
      </w:r>
    </w:p>
    <w:p w14:paraId="00000020" w14:textId="77777777" w:rsidR="001278B9" w:rsidRDefault="00891427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6. Nagrody dla laureatów</w:t>
      </w:r>
    </w:p>
    <w:p w14:paraId="00000021" w14:textId="77777777" w:rsidR="001278B9" w:rsidRDefault="008914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Wszyscy uczestnicy Międzyszkolnego Konkursu Ekologiczno- Sportowego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Ekosprinter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otrzymają dyplom oraz nagrodę.</w:t>
      </w:r>
    </w:p>
    <w:p w14:paraId="00000023" w14:textId="77777777" w:rsidR="001278B9" w:rsidRDefault="0089142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Dla wszystkich uczestników i opiekunów przewidziany będzie poczęstunek.</w:t>
      </w:r>
    </w:p>
    <w:p w14:paraId="00000024" w14:textId="77777777" w:rsidR="001278B9" w:rsidRDefault="00891427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7. Zasady przetwarzania danych osobowych</w:t>
      </w:r>
    </w:p>
    <w:p w14:paraId="00000025" w14:textId="77777777" w:rsidR="001278B9" w:rsidRDefault="008914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7.</w:t>
      </w:r>
      <w:r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1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Zgłoszenie uczestników konkursu do Organizatora przez Opiekuna drużyny reprezentującej daną szkołę stanowi wyrażenie akceptacji regulaminu konkursu oraz potwierdzenie posiadania 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zgody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(</w:t>
      </w:r>
      <w:r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załącznik nr 3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>) od rodziców /opiekunów prawnych ucznia na przetwarzani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e danych osobowych przez Organizatora w zakresie określonym 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Klauzulą Informacyjną RODO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dołączoną jako </w:t>
      </w:r>
      <w:r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załącznik Nr 2</w:t>
      </w:r>
      <w:r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do Regulaminu. .</w:t>
      </w:r>
    </w:p>
    <w:p w14:paraId="00000026" w14:textId="00B11C27" w:rsidR="001278B9" w:rsidRPr="00891427" w:rsidRDefault="008B02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lastRenderedPageBreak/>
        <w:t>7</w:t>
      </w:r>
      <w:r w:rsidR="00891427"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.2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 Organizator zapewnia, że wszelkie dane osobowe wymagane w procesie zgłoszenia, rejestracji i uczestnictwa w konkursie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na wszystkich jego etapach , w tym podczas ogłaszania wyników i ewentualnych wyróżnień indywidualnych w postaci nagród, dyplomów i informacji publikowanych na </w:t>
      </w:r>
      <w:proofErr w:type="spellStart"/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>social</w:t>
      </w:r>
      <w:proofErr w:type="spellEnd"/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mediach prowadzonych przez Organizatora będą przetwarzane zgodnie z wymaganiami RODO przy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zapewnieniu wymaganego bezpieczeństwa danych osobowych i prywatności uczestników konkursu.</w:t>
      </w:r>
    </w:p>
    <w:p w14:paraId="00000027" w14:textId="3849D8B7" w:rsidR="001278B9" w:rsidRPr="00891427" w:rsidRDefault="008B02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7</w:t>
      </w:r>
      <w:r w:rsidR="00891427"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.3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Podpisane przez rodziców/ opiekunów prawnych zgody i oświadczenia o </w:t>
      </w:r>
      <w:bookmarkStart w:id="0" w:name="_GoBack"/>
      <w:bookmarkEnd w:id="0"/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zapoznaniu się z klauzulą informacyjną wszystkich uczestników z danej placówki – 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>przechowują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</w:rPr>
        <w:t xml:space="preserve"> lokalnie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dyrektorzy placówki /opiekunowie drużyn zgłaszający uczestników do konkursu.</w:t>
      </w:r>
    </w:p>
    <w:p w14:paraId="00000028" w14:textId="2E2A24AE" w:rsidR="001278B9" w:rsidRPr="00891427" w:rsidRDefault="008B02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7</w:t>
      </w:r>
      <w:r w:rsidR="00891427"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.4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Przechowanie dokumentu zgody i oświadczenia w placówce macierzystej uczestników jest realizowane w zgodności z zasadami RODO oraz przyjętą polityka bezpieczeństwa da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nych osobowych w danej placówce i podlega zachowaniu maksymalnej retencji - </w:t>
      </w:r>
      <w:r w:rsidR="00891427" w:rsidRPr="0089142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12 miesięcy</w:t>
      </w:r>
      <w:r w:rsidR="00891427" w:rsidRPr="0089142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od zakończenia konkursu.</w:t>
      </w:r>
    </w:p>
    <w:p w14:paraId="00000029" w14:textId="77777777" w:rsidR="001278B9" w:rsidRDefault="00127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2A" w14:textId="77777777" w:rsidR="001278B9" w:rsidRDefault="008914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Załączniki :</w:t>
      </w:r>
    </w:p>
    <w:p w14:paraId="0000002B" w14:textId="77777777" w:rsidR="001278B9" w:rsidRDefault="008914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Zgłoszenie uczestników konkursu </w:t>
      </w:r>
    </w:p>
    <w:p w14:paraId="0000002C" w14:textId="77777777" w:rsidR="001278B9" w:rsidRDefault="008914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Klauzula Informacyjna RODO</w:t>
      </w:r>
    </w:p>
    <w:p w14:paraId="0000002D" w14:textId="77777777" w:rsidR="001278B9" w:rsidRDefault="008914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Zgoda na PDO + Oświadczenie o zapoznaniu z KI</w:t>
      </w:r>
    </w:p>
    <w:p w14:paraId="0000002E" w14:textId="77777777" w:rsidR="001278B9" w:rsidRDefault="001278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1278B9" w:rsidRDefault="001278B9">
      <w:pPr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1278B9" w:rsidRDefault="001278B9">
      <w:pPr>
        <w:pBdr>
          <w:top w:val="nil"/>
          <w:left w:val="nil"/>
          <w:bottom w:val="nil"/>
          <w:right w:val="nil"/>
          <w:between w:val="nil"/>
        </w:pBdr>
        <w:spacing w:before="280" w:after="1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278B9">
      <w:pgSz w:w="11906" w:h="16838"/>
      <w:pgMar w:top="1417" w:right="1417" w:bottom="1135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27C"/>
    <w:multiLevelType w:val="multilevel"/>
    <w:tmpl w:val="603667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A0078D0"/>
    <w:multiLevelType w:val="multilevel"/>
    <w:tmpl w:val="2C96D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A022B11"/>
    <w:multiLevelType w:val="multilevel"/>
    <w:tmpl w:val="D2407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F73E7"/>
    <w:multiLevelType w:val="multilevel"/>
    <w:tmpl w:val="5A84C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B9"/>
    <w:rsid w:val="001278B9"/>
    <w:rsid w:val="00891427"/>
    <w:rsid w:val="008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6DEA"/>
  <w15:docId w15:val="{C069E096-9722-4CCA-B3AF-7854B869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5158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Uwydatnienie">
    <w:name w:val="Emphasis"/>
    <w:basedOn w:val="Domylnaczcionkaakapitu"/>
    <w:uiPriority w:val="20"/>
    <w:qFormat/>
    <w:rsid w:val="00151586"/>
    <w:rPr>
      <w:i/>
      <w:iCs/>
    </w:rPr>
  </w:style>
  <w:style w:type="character" w:styleId="Pogrubienie">
    <w:name w:val="Strong"/>
    <w:basedOn w:val="Domylnaczcionkaakapitu"/>
    <w:uiPriority w:val="22"/>
    <w:qFormat/>
    <w:rsid w:val="0015158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515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creen-reader-text">
    <w:name w:val="screen-reader-text"/>
    <w:basedOn w:val="Domylnaczcionkaakapitu"/>
    <w:qFormat/>
    <w:rsid w:val="00151586"/>
  </w:style>
  <w:style w:type="character" w:styleId="Hipercze">
    <w:name w:val="Hyperlink"/>
    <w:basedOn w:val="Domylnaczcionkaakapitu"/>
    <w:uiPriority w:val="99"/>
    <w:unhideWhenUsed/>
    <w:rsid w:val="0015158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43E09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C6E11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151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yline">
    <w:name w:val="byline"/>
    <w:basedOn w:val="Normalny"/>
    <w:qFormat/>
    <w:rsid w:val="00151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-on">
    <w:name w:val="posted-on"/>
    <w:basedOn w:val="Normalny"/>
    <w:qFormat/>
    <w:rsid w:val="00151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categories">
    <w:name w:val="meta-categories"/>
    <w:basedOn w:val="Normalny"/>
    <w:qFormat/>
    <w:rsid w:val="00151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">
    <w:name w:val="dropcap"/>
    <w:basedOn w:val="Normalny"/>
    <w:qFormat/>
    <w:rsid w:val="001515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115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6E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3803F4"/>
    <w:pPr>
      <w:widowControl w:val="0"/>
      <w:spacing w:after="12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C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1@grodzi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6GVn4fzuBf/KUvlc+B3P7z47g==">CgMxLjA4AHIhMVFHeVI3THUyTW5yYThXN19IbEJiSkp3RVExd2RqS0ZD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IOD Robert KOZŁOWSKI </cp:lastModifiedBy>
  <cp:revision>3</cp:revision>
  <dcterms:created xsi:type="dcterms:W3CDTF">2022-03-30T19:05:00Z</dcterms:created>
  <dcterms:modified xsi:type="dcterms:W3CDTF">2025-04-16T21:01:00Z</dcterms:modified>
</cp:coreProperties>
</file>