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E0D7" w14:textId="77777777" w:rsidR="00897BD4" w:rsidRDefault="003C05C9">
      <w:pPr>
        <w:spacing w:after="164" w:line="296" w:lineRule="auto"/>
        <w:ind w:left="-5"/>
      </w:pPr>
      <w:r>
        <w:rPr>
          <w:u w:val="single" w:color="000000"/>
        </w:rPr>
        <w:t xml:space="preserve">Ustalanie ocen bieżących i śródrocznych ocen klasyfikacyjnych z zajęć edukacyjnych odbywa się </w:t>
      </w:r>
      <w:r>
        <w:t xml:space="preserve"> </w:t>
      </w:r>
      <w:r>
        <w:rPr>
          <w:u w:val="single" w:color="000000"/>
        </w:rPr>
        <w:t>poprzez spełnienie</w:t>
      </w:r>
      <w:r>
        <w:t xml:space="preserve"> </w:t>
      </w:r>
      <w:r>
        <w:rPr>
          <w:u w:val="single" w:color="000000"/>
        </w:rPr>
        <w:t xml:space="preserve">wymagań zamieszczonych w dokumencie: Wymagania edukacyjne. Zawierają one </w:t>
      </w:r>
      <w:r>
        <w:t xml:space="preserve"> </w:t>
      </w:r>
      <w:r>
        <w:rPr>
          <w:u w:val="single" w:color="000000"/>
        </w:rPr>
        <w:t>niezbędne wskazówki,</w:t>
      </w:r>
      <w:r>
        <w:t xml:space="preserve"> </w:t>
      </w:r>
      <w:r>
        <w:rPr>
          <w:u w:val="single" w:color="000000"/>
        </w:rPr>
        <w:t xml:space="preserve">pozwalające na diagnozę kompetencji polonistycznych ucznia, a także zakres </w:t>
      </w:r>
      <w:r>
        <w:t xml:space="preserve"> j</w:t>
      </w:r>
      <w:r>
        <w:rPr>
          <w:u w:val="single" w:color="000000"/>
        </w:rPr>
        <w:t xml:space="preserve">ego umiejętności i kompetencji. </w:t>
      </w:r>
      <w:r>
        <w:t xml:space="preserve">  </w:t>
      </w:r>
    </w:p>
    <w:p w14:paraId="16B57AA4" w14:textId="77777777" w:rsidR="00897BD4" w:rsidRDefault="003C05C9">
      <w:pPr>
        <w:spacing w:after="164" w:line="296" w:lineRule="auto"/>
        <w:ind w:left="-5"/>
      </w:pPr>
      <w:r>
        <w:rPr>
          <w:u w:val="single" w:color="000000"/>
        </w:rPr>
        <w:t xml:space="preserve">Ocena śródroczna wynika z ocen cząstkowych otrzymanych przez ucznia podczas realizacji zadań w </w:t>
      </w:r>
      <w:r>
        <w:t xml:space="preserve"> </w:t>
      </w:r>
      <w:r>
        <w:rPr>
          <w:u w:val="single" w:color="000000"/>
        </w:rPr>
        <w:t>trakcie</w:t>
      </w:r>
      <w:r>
        <w:t xml:space="preserve"> </w:t>
      </w:r>
      <w:r>
        <w:rPr>
          <w:u w:val="single" w:color="000000"/>
        </w:rPr>
        <w:t>pierwszego półrocza.</w:t>
      </w:r>
      <w:r>
        <w:t xml:space="preserve">  </w:t>
      </w:r>
    </w:p>
    <w:p w14:paraId="4B2E9395" w14:textId="77777777" w:rsidR="00897BD4" w:rsidRDefault="003C05C9">
      <w:pPr>
        <w:spacing w:after="203"/>
        <w:ind w:left="0" w:firstLine="0"/>
      </w:pPr>
      <w:r>
        <w:rPr>
          <w:b/>
        </w:rPr>
        <w:t xml:space="preserve">Wymagania edukacyjne </w:t>
      </w:r>
      <w:r>
        <w:rPr>
          <w:b/>
          <w:u w:val="single" w:color="000000"/>
        </w:rPr>
        <w:t>z języka polskiego w klasie IV</w:t>
      </w:r>
      <w:r>
        <w:rPr>
          <w:b/>
        </w:rPr>
        <w:t xml:space="preserve"> </w:t>
      </w:r>
      <w:r>
        <w:t xml:space="preserve"> </w:t>
      </w:r>
    </w:p>
    <w:p w14:paraId="54E0A933" w14:textId="2B115FB0" w:rsidR="00897BD4" w:rsidRDefault="003C05C9">
      <w:pPr>
        <w:spacing w:after="0" w:line="451" w:lineRule="auto"/>
        <w:ind w:left="-5" w:right="1998"/>
      </w:pPr>
      <w:r>
        <w:rPr>
          <w:b/>
        </w:rPr>
        <w:t xml:space="preserve">niezbędne do uzyskania poszczególnych śródrocznych i rocznych ocen klasyfikacyjnych </w:t>
      </w:r>
      <w:r>
        <w:t xml:space="preserve"> </w:t>
      </w:r>
      <w:r>
        <w:rPr>
          <w:b/>
        </w:rPr>
        <w:t>r. szk. 202</w:t>
      </w:r>
      <w:r w:rsidR="004F3B33">
        <w:rPr>
          <w:b/>
        </w:rPr>
        <w:t>5</w:t>
      </w:r>
      <w:r>
        <w:rPr>
          <w:b/>
        </w:rPr>
        <w:t>/2</w:t>
      </w:r>
      <w:r w:rsidR="004F3B33">
        <w:rPr>
          <w:b/>
        </w:rPr>
        <w:t>6</w:t>
      </w:r>
      <w:r>
        <w:t xml:space="preserve"> </w:t>
      </w:r>
    </w:p>
    <w:p w14:paraId="49C7DCD9" w14:textId="77777777" w:rsidR="00897BD4" w:rsidRDefault="003C05C9">
      <w:pPr>
        <w:spacing w:after="201"/>
        <w:ind w:left="-5" w:right="1998"/>
      </w:pPr>
      <w:r>
        <w:rPr>
          <w:b/>
        </w:rPr>
        <w:t xml:space="preserve">Ocena celująca. </w:t>
      </w:r>
      <w:r>
        <w:t xml:space="preserve">Uczeń  </w:t>
      </w:r>
    </w:p>
    <w:p w14:paraId="13704A13" w14:textId="77777777" w:rsidR="00897BD4" w:rsidRDefault="003C05C9">
      <w:pPr>
        <w:numPr>
          <w:ilvl w:val="0"/>
          <w:numId w:val="1"/>
        </w:numPr>
        <w:ind w:hanging="190"/>
      </w:pPr>
      <w:r>
        <w:t xml:space="preserve">doskonale opanował umiejętności zapisane w podstawie programowej  </w:t>
      </w:r>
    </w:p>
    <w:p w14:paraId="55D67B31" w14:textId="77777777" w:rsidR="00897BD4" w:rsidRDefault="003C05C9">
      <w:pPr>
        <w:numPr>
          <w:ilvl w:val="0"/>
          <w:numId w:val="1"/>
        </w:numPr>
        <w:ind w:hanging="190"/>
      </w:pPr>
      <w:r>
        <w:t xml:space="preserve">samodzielnie rozwiązuje problemy i ćwiczenia o dużym stopniu trudności  </w:t>
      </w:r>
    </w:p>
    <w:p w14:paraId="2040DACC" w14:textId="77777777" w:rsidR="00897BD4" w:rsidRDefault="003C05C9">
      <w:pPr>
        <w:numPr>
          <w:ilvl w:val="0"/>
          <w:numId w:val="1"/>
        </w:numPr>
        <w:ind w:hanging="190"/>
      </w:pPr>
      <w:r>
        <w:t xml:space="preserve">czyta ze zrozumieniem teksty kultury przewidziane w podstawie programowej, potrafi analizować i  interpretować je w sposób pogłębiony i wnikliwy, posługując się terminologią z podstawy  programowej  </w:t>
      </w:r>
    </w:p>
    <w:p w14:paraId="73168F56" w14:textId="77777777" w:rsidR="00897BD4" w:rsidRDefault="003C05C9">
      <w:pPr>
        <w:numPr>
          <w:ilvl w:val="0"/>
          <w:numId w:val="1"/>
        </w:numPr>
        <w:ind w:hanging="190"/>
      </w:pPr>
      <w:r>
        <w:t xml:space="preserve">posługuje się bogatym i różnorodnym słownictwem oraz poprawnym językiem zarówno w mowie,  jak i w piśmie  </w:t>
      </w:r>
    </w:p>
    <w:p w14:paraId="4385BE2B" w14:textId="77777777" w:rsidR="00897BD4" w:rsidRDefault="003C05C9">
      <w:pPr>
        <w:numPr>
          <w:ilvl w:val="0"/>
          <w:numId w:val="1"/>
        </w:numPr>
        <w:ind w:hanging="190"/>
      </w:pPr>
      <w:r>
        <w:t xml:space="preserve">aktywnie uczestniczy w lekcjach i zajęciach pozalekcyjnych  </w:t>
      </w:r>
    </w:p>
    <w:p w14:paraId="7CDD4F0F" w14:textId="77777777" w:rsidR="00897BD4" w:rsidRDefault="003C05C9">
      <w:pPr>
        <w:numPr>
          <w:ilvl w:val="0"/>
          <w:numId w:val="1"/>
        </w:numPr>
        <w:ind w:hanging="190"/>
      </w:pPr>
      <w:r>
        <w:t xml:space="preserve">z powodzeniem bierze udział w konkursach tematycznie związanych z językiem polskim </w:t>
      </w:r>
    </w:p>
    <w:p w14:paraId="512EF1AD" w14:textId="77777777" w:rsidR="00897BD4" w:rsidRDefault="003C05C9">
      <w:pPr>
        <w:numPr>
          <w:ilvl w:val="0"/>
          <w:numId w:val="1"/>
        </w:numPr>
        <w:ind w:hanging="190"/>
      </w:pPr>
      <w:r>
        <w:t xml:space="preserve">tworzy wypowiedzi pisemne zgodnie z wyznacznikami gatunkowymi, poprawne pod względem  kompozycji, spójności wypowiedzi, językowym, ortograficznym i interpunkcyjnym  </w:t>
      </w:r>
    </w:p>
    <w:p w14:paraId="10FA642D" w14:textId="77777777" w:rsidR="00897BD4" w:rsidRDefault="003C05C9">
      <w:pPr>
        <w:numPr>
          <w:ilvl w:val="0"/>
          <w:numId w:val="1"/>
        </w:numPr>
        <w:ind w:hanging="190"/>
      </w:pPr>
      <w:r>
        <w:t xml:space="preserve">współpracuje w zespole, podejmuje działania mające na celu sprawną realizację zadań  </w:t>
      </w:r>
    </w:p>
    <w:p w14:paraId="70E1BC28" w14:textId="77777777" w:rsidR="00897BD4" w:rsidRDefault="003C05C9">
      <w:pPr>
        <w:numPr>
          <w:ilvl w:val="0"/>
          <w:numId w:val="1"/>
        </w:numPr>
        <w:ind w:hanging="190"/>
      </w:pPr>
      <w:r>
        <w:t xml:space="preserve">wykorzystuje wiedzę, umiejętności i zdolności twórcze przy odbiorze i analizie tekstów oraz  tworzeniu wypowiedzi  </w:t>
      </w:r>
    </w:p>
    <w:p w14:paraId="1EFC3202" w14:textId="77777777" w:rsidR="00897BD4" w:rsidRDefault="003C05C9">
      <w:pPr>
        <w:numPr>
          <w:ilvl w:val="0"/>
          <w:numId w:val="1"/>
        </w:numPr>
        <w:ind w:hanging="190"/>
      </w:pPr>
      <w:r>
        <w:t xml:space="preserve">interpretuje głosowo utwory poetyckie  </w:t>
      </w:r>
    </w:p>
    <w:p w14:paraId="4C174AB9" w14:textId="77777777" w:rsidR="00897BD4" w:rsidRDefault="003C05C9">
      <w:pPr>
        <w:numPr>
          <w:ilvl w:val="0"/>
          <w:numId w:val="1"/>
        </w:numPr>
        <w:spacing w:after="0" w:line="450" w:lineRule="auto"/>
        <w:ind w:hanging="190"/>
      </w:pPr>
      <w:r>
        <w:t xml:space="preserve">przygotowuje adaptację sceniczną </w:t>
      </w:r>
      <w:r>
        <w:rPr>
          <w:b/>
        </w:rPr>
        <w:t xml:space="preserve">Ocena bardzo dobra. </w:t>
      </w:r>
      <w:r>
        <w:t xml:space="preserve">Uczeń:  </w:t>
      </w:r>
    </w:p>
    <w:p w14:paraId="349A6670" w14:textId="77777777" w:rsidR="00897BD4" w:rsidRDefault="003C05C9">
      <w:pPr>
        <w:numPr>
          <w:ilvl w:val="0"/>
          <w:numId w:val="1"/>
        </w:numPr>
        <w:ind w:hanging="190"/>
      </w:pPr>
      <w:r>
        <w:t xml:space="preserve">opanował umiejętności zapisane w podstawie programowej  </w:t>
      </w:r>
    </w:p>
    <w:p w14:paraId="22589840" w14:textId="77777777" w:rsidR="00897BD4" w:rsidRDefault="003C05C9">
      <w:pPr>
        <w:numPr>
          <w:ilvl w:val="0"/>
          <w:numId w:val="1"/>
        </w:numPr>
        <w:ind w:hanging="190"/>
      </w:pPr>
      <w:r>
        <w:t xml:space="preserve">samodzielnie rozwiązuje problemy i ćwiczenia o znacznym stopniu trudności </w:t>
      </w:r>
    </w:p>
    <w:p w14:paraId="3BD5A69E" w14:textId="77777777" w:rsidR="00897BD4" w:rsidRDefault="003C05C9">
      <w:pPr>
        <w:numPr>
          <w:ilvl w:val="0"/>
          <w:numId w:val="1"/>
        </w:numPr>
        <w:ind w:hanging="190"/>
      </w:pPr>
      <w:r>
        <w:t xml:space="preserve">zazwyczaj aktywnie uczestniczy w lekcjach i zajęciach pozalekcyjnych  </w:t>
      </w:r>
    </w:p>
    <w:p w14:paraId="0E65CD4C" w14:textId="77777777" w:rsidR="00897BD4" w:rsidRDefault="003C05C9">
      <w:pPr>
        <w:numPr>
          <w:ilvl w:val="0"/>
          <w:numId w:val="1"/>
        </w:numPr>
        <w:ind w:hanging="190"/>
      </w:pPr>
      <w:r>
        <w:t xml:space="preserve">bierze udział w konkursach tematycznie związanych z językiem polskim  </w:t>
      </w:r>
    </w:p>
    <w:p w14:paraId="7281A48A" w14:textId="77777777" w:rsidR="00897BD4" w:rsidRDefault="003C05C9">
      <w:pPr>
        <w:numPr>
          <w:ilvl w:val="0"/>
          <w:numId w:val="1"/>
        </w:numPr>
        <w:ind w:hanging="190"/>
      </w:pPr>
      <w:r>
        <w:t xml:space="preserve">angażuje się w zadania dodatkowe  </w:t>
      </w:r>
    </w:p>
    <w:p w14:paraId="72922A5B" w14:textId="77777777" w:rsidR="00897BD4" w:rsidRDefault="003C05C9">
      <w:pPr>
        <w:numPr>
          <w:ilvl w:val="0"/>
          <w:numId w:val="1"/>
        </w:numPr>
        <w:ind w:hanging="190"/>
      </w:pPr>
      <w:r>
        <w:t xml:space="preserve">wypowiedzi ustne i pisemne są całkowicie poprawne pod względem </w:t>
      </w:r>
      <w:proofErr w:type="spellStart"/>
      <w:r>
        <w:t>stylistyczno</w:t>
      </w:r>
      <w:proofErr w:type="spellEnd"/>
      <w:r>
        <w:t xml:space="preserve"> – językowym,  ortograficznym, merytorycznym i logicznym  </w:t>
      </w:r>
    </w:p>
    <w:p w14:paraId="6C6FD85F" w14:textId="77777777" w:rsidR="00897BD4" w:rsidRDefault="003C05C9">
      <w:pPr>
        <w:numPr>
          <w:ilvl w:val="0"/>
          <w:numId w:val="1"/>
        </w:numPr>
        <w:ind w:hanging="190"/>
      </w:pPr>
      <w:r>
        <w:t xml:space="preserve">doskonale potrafi posługiwać się formami wypowiedzi poznanymi w klasie IV (opowiadanie  twórcze i odtwórcze, opis wyglądu przedmiotu i postaci, dialog, list, kartka pocztowa, zaproszenie,  życzenia, przepis, ogłoszenie, zawiadomienie, podziękowanie)  </w:t>
      </w:r>
    </w:p>
    <w:p w14:paraId="19CCA355" w14:textId="77777777" w:rsidR="00897BD4" w:rsidRDefault="003C05C9">
      <w:pPr>
        <w:numPr>
          <w:ilvl w:val="0"/>
          <w:numId w:val="1"/>
        </w:numPr>
        <w:ind w:hanging="190"/>
      </w:pPr>
      <w:r>
        <w:t xml:space="preserve">zachowuje trójdzielną kompozycję opowiadania  </w:t>
      </w:r>
    </w:p>
    <w:p w14:paraId="5AA2C03B" w14:textId="77777777" w:rsidR="00897BD4" w:rsidRDefault="003C05C9">
      <w:pPr>
        <w:numPr>
          <w:ilvl w:val="0"/>
          <w:numId w:val="1"/>
        </w:numPr>
        <w:ind w:hanging="190"/>
      </w:pPr>
      <w:r>
        <w:t xml:space="preserve">dba o prawidłowy układ graficzny wypowiedzi pisemnej – akapity  </w:t>
      </w:r>
    </w:p>
    <w:p w14:paraId="30B574CC" w14:textId="77777777" w:rsidR="00897BD4" w:rsidRDefault="003C05C9">
      <w:pPr>
        <w:numPr>
          <w:ilvl w:val="0"/>
          <w:numId w:val="1"/>
        </w:numPr>
        <w:ind w:hanging="190"/>
      </w:pPr>
      <w:r>
        <w:lastRenderedPageBreak/>
        <w:t xml:space="preserve">redaguje opowiadanie z dialogiem  </w:t>
      </w:r>
    </w:p>
    <w:p w14:paraId="3C4E7606" w14:textId="77777777" w:rsidR="00897BD4" w:rsidRDefault="003C05C9">
      <w:pPr>
        <w:numPr>
          <w:ilvl w:val="0"/>
          <w:numId w:val="1"/>
        </w:numPr>
        <w:ind w:hanging="190"/>
      </w:pPr>
      <w:r>
        <w:t xml:space="preserve">formułuje morał wynikający z baśni  </w:t>
      </w:r>
    </w:p>
    <w:p w14:paraId="29129BB3" w14:textId="77777777" w:rsidR="00897BD4" w:rsidRDefault="003C05C9">
      <w:pPr>
        <w:numPr>
          <w:ilvl w:val="0"/>
          <w:numId w:val="1"/>
        </w:numPr>
        <w:ind w:hanging="190"/>
      </w:pPr>
      <w:r>
        <w:t xml:space="preserve">wykazuje się bardzo dobrą znajomością przeczytanego tekstu  </w:t>
      </w:r>
    </w:p>
    <w:p w14:paraId="49EBDB7F" w14:textId="77777777" w:rsidR="00897BD4" w:rsidRDefault="003C05C9">
      <w:pPr>
        <w:ind w:left="144"/>
      </w:pPr>
      <w:r>
        <w:t xml:space="preserve">samodzielnie sporządza plan odtwórczy tekstu literackiego i kompozycyjny własnej wypowiedzi. </w:t>
      </w:r>
    </w:p>
    <w:p w14:paraId="78507D30" w14:textId="77777777" w:rsidR="00897BD4" w:rsidRDefault="003C05C9">
      <w:pPr>
        <w:ind w:left="-5"/>
      </w:pPr>
      <w:r>
        <w:t xml:space="preserve"> nazywa cechy bohatera i przywołuje czyny, zachowania, które o tym świadczą </w:t>
      </w:r>
    </w:p>
    <w:p w14:paraId="42DF836A" w14:textId="77777777" w:rsidR="00897BD4" w:rsidRDefault="003C05C9">
      <w:pPr>
        <w:ind w:left="144"/>
      </w:pPr>
      <w:r>
        <w:t xml:space="preserve">ma bogaty zasób słownictwa i umiejętnie się nim posługuje  </w:t>
      </w:r>
    </w:p>
    <w:p w14:paraId="13C13F6B" w14:textId="77777777" w:rsidR="00897BD4" w:rsidRDefault="003C05C9">
      <w:pPr>
        <w:numPr>
          <w:ilvl w:val="0"/>
          <w:numId w:val="1"/>
        </w:numPr>
        <w:ind w:hanging="190"/>
      </w:pPr>
      <w:r>
        <w:t xml:space="preserve">samodzielnie i sprawnie posługuje się słownikiem ortograficznym  </w:t>
      </w:r>
    </w:p>
    <w:p w14:paraId="77AAB167" w14:textId="77777777" w:rsidR="00897BD4" w:rsidRDefault="003C05C9">
      <w:pPr>
        <w:numPr>
          <w:ilvl w:val="0"/>
          <w:numId w:val="1"/>
        </w:numPr>
        <w:ind w:hanging="190"/>
      </w:pPr>
      <w:r>
        <w:t xml:space="preserve">analizuje utwór poetycki, wskazując: epitety, porównania, wyrazy dźwiękonaśladowcze,  uosobienia, kontrast, wersy, rymy, osobę mówiącą w wierszu  </w:t>
      </w:r>
    </w:p>
    <w:p w14:paraId="6A64ABD6" w14:textId="77777777" w:rsidR="00897BD4" w:rsidRDefault="003C05C9">
      <w:pPr>
        <w:numPr>
          <w:ilvl w:val="0"/>
          <w:numId w:val="1"/>
        </w:numPr>
        <w:ind w:hanging="190"/>
      </w:pPr>
      <w:r>
        <w:t xml:space="preserve">płynnie czyta nowy tekst  </w:t>
      </w:r>
    </w:p>
    <w:p w14:paraId="33210E7B" w14:textId="77777777" w:rsidR="00897BD4" w:rsidRDefault="003C05C9">
      <w:pPr>
        <w:numPr>
          <w:ilvl w:val="0"/>
          <w:numId w:val="1"/>
        </w:numPr>
        <w:ind w:hanging="190"/>
      </w:pPr>
      <w:r>
        <w:t xml:space="preserve">czyta ze zrozumieniem teksty kultury przewidziane w programie, potrafi analizować je  samodzielnie, podejmuje próby interpretacji  </w:t>
      </w:r>
    </w:p>
    <w:p w14:paraId="16354114" w14:textId="77777777" w:rsidR="00897BD4" w:rsidRDefault="003C05C9">
      <w:pPr>
        <w:numPr>
          <w:ilvl w:val="0"/>
          <w:numId w:val="1"/>
        </w:numPr>
        <w:ind w:hanging="190"/>
      </w:pPr>
      <w:r>
        <w:t xml:space="preserve">biegle rozróżnia części mowy poznane w IV klasie  </w:t>
      </w:r>
    </w:p>
    <w:p w14:paraId="140E5F2E" w14:textId="77777777" w:rsidR="00897BD4" w:rsidRDefault="003C05C9">
      <w:pPr>
        <w:numPr>
          <w:ilvl w:val="0"/>
          <w:numId w:val="1"/>
        </w:numPr>
        <w:ind w:hanging="190"/>
      </w:pPr>
      <w:r>
        <w:t xml:space="preserve">wskazuje różnicę między osobową a nieosobową (bezokoliczniki) formą czasownika </w:t>
      </w:r>
    </w:p>
    <w:p w14:paraId="0666230F" w14:textId="77777777" w:rsidR="00897BD4" w:rsidRDefault="003C05C9">
      <w:pPr>
        <w:numPr>
          <w:ilvl w:val="0"/>
          <w:numId w:val="1"/>
        </w:numPr>
        <w:ind w:hanging="190"/>
      </w:pPr>
      <w:r>
        <w:t xml:space="preserve">poprawnie stosuje formy liczby, osoby, rodzaju, czasu  </w:t>
      </w:r>
    </w:p>
    <w:p w14:paraId="175BA488" w14:textId="77777777" w:rsidR="00897BD4" w:rsidRDefault="003C05C9">
      <w:pPr>
        <w:numPr>
          <w:ilvl w:val="0"/>
          <w:numId w:val="1"/>
        </w:numPr>
        <w:ind w:hanging="190"/>
      </w:pPr>
      <w:r>
        <w:t xml:space="preserve">biegle odmienia rzeczowniki przez przypadki i poprawnie stosuje je w zdaniach  </w:t>
      </w:r>
    </w:p>
    <w:p w14:paraId="31C3C415" w14:textId="77777777" w:rsidR="00897BD4" w:rsidRDefault="003C05C9">
      <w:pPr>
        <w:numPr>
          <w:ilvl w:val="0"/>
          <w:numId w:val="1"/>
        </w:numPr>
        <w:ind w:hanging="190"/>
      </w:pPr>
      <w:r>
        <w:t xml:space="preserve">odmienia przymiotniki i zauważa zależność form przymiotnika od określanego rzeczownika  </w:t>
      </w:r>
    </w:p>
    <w:p w14:paraId="3E4628D4" w14:textId="77777777" w:rsidR="00897BD4" w:rsidRDefault="003C05C9">
      <w:pPr>
        <w:numPr>
          <w:ilvl w:val="0"/>
          <w:numId w:val="1"/>
        </w:numPr>
        <w:spacing w:after="159"/>
        <w:ind w:hanging="190"/>
      </w:pPr>
      <w:r>
        <w:t xml:space="preserve">dostrzega związki między przysłówkiem a czasownikiem  </w:t>
      </w:r>
    </w:p>
    <w:p w14:paraId="249926A2" w14:textId="77777777" w:rsidR="00897BD4" w:rsidRDefault="003C05C9">
      <w:pPr>
        <w:numPr>
          <w:ilvl w:val="0"/>
          <w:numId w:val="1"/>
        </w:numPr>
        <w:ind w:hanging="190"/>
      </w:pPr>
      <w:r>
        <w:t xml:space="preserve">rozwija zdania pojedyncze nierozwinięte odpowiednio dobranymi określeniami • przekształca zdanie na równoważnik zdania (i odwrotnie)  </w:t>
      </w:r>
    </w:p>
    <w:p w14:paraId="226BD19F" w14:textId="77777777" w:rsidR="00897BD4" w:rsidRDefault="003C05C9">
      <w:pPr>
        <w:numPr>
          <w:ilvl w:val="0"/>
          <w:numId w:val="1"/>
        </w:numPr>
        <w:ind w:hanging="190"/>
      </w:pPr>
      <w:r>
        <w:t xml:space="preserve">sprawnie odróżnia głoski od liter, spółgłoski od samogłosek  </w:t>
      </w:r>
    </w:p>
    <w:p w14:paraId="1D558027" w14:textId="77777777" w:rsidR="00897BD4" w:rsidRDefault="003C05C9">
      <w:pPr>
        <w:numPr>
          <w:ilvl w:val="0"/>
          <w:numId w:val="1"/>
        </w:numPr>
        <w:ind w:hanging="190"/>
      </w:pPr>
      <w:r>
        <w:t xml:space="preserve">rozróżnia „i” jako samogłoskę lub zmiękczenie  </w:t>
      </w:r>
    </w:p>
    <w:p w14:paraId="74222544" w14:textId="77777777" w:rsidR="00897BD4" w:rsidRDefault="003C05C9">
      <w:pPr>
        <w:numPr>
          <w:ilvl w:val="0"/>
          <w:numId w:val="1"/>
        </w:numPr>
        <w:spacing w:after="2" w:line="447" w:lineRule="auto"/>
        <w:ind w:hanging="190"/>
      </w:pPr>
      <w:r>
        <w:t xml:space="preserve">uzasadnia pisownię wyrazów z trudnością ortograficzną  </w:t>
      </w:r>
      <w:r>
        <w:rPr>
          <w:b/>
        </w:rPr>
        <w:t>Ocena dobra</w:t>
      </w:r>
      <w:r>
        <w:t xml:space="preserve">. Uczeń:  </w:t>
      </w:r>
    </w:p>
    <w:p w14:paraId="5CFC9E62" w14:textId="77777777" w:rsidR="00897BD4" w:rsidRDefault="003C05C9">
      <w:pPr>
        <w:numPr>
          <w:ilvl w:val="0"/>
          <w:numId w:val="1"/>
        </w:numPr>
        <w:spacing w:after="157"/>
        <w:ind w:hanging="190"/>
      </w:pPr>
      <w:r>
        <w:t xml:space="preserve">w większości opanował umiejętności zapisane w podstawie programowej  </w:t>
      </w:r>
    </w:p>
    <w:p w14:paraId="6254F908" w14:textId="77777777" w:rsidR="00897BD4" w:rsidRDefault="003C05C9">
      <w:pPr>
        <w:numPr>
          <w:ilvl w:val="0"/>
          <w:numId w:val="1"/>
        </w:numPr>
        <w:ind w:hanging="190"/>
      </w:pPr>
      <w:r>
        <w:t xml:space="preserve">samodzielnie rozwiązuje zadania o średnim stopniu trudności, a z pomocą nauczyciela – trudne • bierze czynny udział w lekcji  </w:t>
      </w:r>
    </w:p>
    <w:p w14:paraId="70E2832B" w14:textId="77777777" w:rsidR="00897BD4" w:rsidRDefault="003C05C9">
      <w:pPr>
        <w:numPr>
          <w:ilvl w:val="0"/>
          <w:numId w:val="1"/>
        </w:numPr>
        <w:ind w:hanging="190"/>
      </w:pPr>
      <w:r>
        <w:t xml:space="preserve">czyta poprawnie, ze zrozumieniem teksty kultury przewidziane w programie, samodzielnie  odnajduje w nich informacje  </w:t>
      </w:r>
    </w:p>
    <w:p w14:paraId="3CCEEB9A" w14:textId="77777777" w:rsidR="00897BD4" w:rsidRDefault="003C05C9">
      <w:pPr>
        <w:numPr>
          <w:ilvl w:val="0"/>
          <w:numId w:val="1"/>
        </w:numPr>
        <w:ind w:hanging="190"/>
      </w:pPr>
      <w:r>
        <w:t xml:space="preserve">stosuje zasady prawidłowego przestankowania  </w:t>
      </w:r>
    </w:p>
    <w:p w14:paraId="69314AD6" w14:textId="77777777" w:rsidR="00897BD4" w:rsidRDefault="003C05C9">
      <w:pPr>
        <w:numPr>
          <w:ilvl w:val="0"/>
          <w:numId w:val="1"/>
        </w:numPr>
        <w:spacing w:after="157"/>
        <w:ind w:hanging="190"/>
      </w:pPr>
      <w:r>
        <w:t xml:space="preserve">w wypowiedziach ustnych i pisemnych popełnia niewiele błędów językowych, ortograficznych i  stylistycznych  </w:t>
      </w:r>
    </w:p>
    <w:p w14:paraId="2310D00E" w14:textId="77777777" w:rsidR="00897BD4" w:rsidRDefault="003C05C9">
      <w:pPr>
        <w:numPr>
          <w:ilvl w:val="0"/>
          <w:numId w:val="1"/>
        </w:numPr>
        <w:ind w:hanging="190"/>
      </w:pPr>
      <w:r>
        <w:t xml:space="preserve">próbuje oceniać zachowania bohaterów literackich oraz formułuje ogólne wnioski o utworach • potrafi posługiwać się formami wypowiedzi poznanymi w klasie IV   </w:t>
      </w:r>
    </w:p>
    <w:p w14:paraId="570A7A88" w14:textId="77777777" w:rsidR="00897BD4" w:rsidRDefault="003C05C9">
      <w:pPr>
        <w:numPr>
          <w:ilvl w:val="0"/>
          <w:numId w:val="1"/>
        </w:numPr>
        <w:ind w:hanging="190"/>
      </w:pPr>
      <w:r>
        <w:t xml:space="preserve">redaguje pytania do tekstu. </w:t>
      </w:r>
    </w:p>
    <w:p w14:paraId="480B9E41" w14:textId="77777777" w:rsidR="00897BD4" w:rsidRDefault="003C05C9">
      <w:pPr>
        <w:ind w:left="-5"/>
      </w:pPr>
      <w:r>
        <w:t xml:space="preserve">Poprawnie sporządza plan ramowy  </w:t>
      </w:r>
    </w:p>
    <w:p w14:paraId="00C2FE35" w14:textId="77777777" w:rsidR="00897BD4" w:rsidRDefault="003C05C9">
      <w:pPr>
        <w:numPr>
          <w:ilvl w:val="0"/>
          <w:numId w:val="1"/>
        </w:numPr>
        <w:ind w:hanging="190"/>
      </w:pPr>
      <w:r>
        <w:lastRenderedPageBreak/>
        <w:t xml:space="preserve">zna i wymienia cechy gatunkowe baśni  </w:t>
      </w:r>
    </w:p>
    <w:p w14:paraId="539EDB85" w14:textId="77777777" w:rsidR="00897BD4" w:rsidRDefault="003C05C9">
      <w:pPr>
        <w:numPr>
          <w:ilvl w:val="0"/>
          <w:numId w:val="1"/>
        </w:numPr>
        <w:ind w:hanging="190"/>
      </w:pPr>
      <w:r>
        <w:t xml:space="preserve">rozróżnia pojęcia: wyraz bliskoznaczny i wyraz przeciwstawny  </w:t>
      </w:r>
    </w:p>
    <w:p w14:paraId="105853DD" w14:textId="77777777" w:rsidR="00897BD4" w:rsidRDefault="003C05C9">
      <w:pPr>
        <w:numPr>
          <w:ilvl w:val="0"/>
          <w:numId w:val="1"/>
        </w:numPr>
        <w:spacing w:after="159"/>
        <w:ind w:hanging="190"/>
      </w:pPr>
      <w:r>
        <w:t xml:space="preserve">sprawnie posługuje się słownikiem ortograficznym  </w:t>
      </w:r>
    </w:p>
    <w:p w14:paraId="2795FC5C" w14:textId="77777777" w:rsidR="00897BD4" w:rsidRDefault="003C05C9">
      <w:pPr>
        <w:numPr>
          <w:ilvl w:val="0"/>
          <w:numId w:val="1"/>
        </w:numPr>
        <w:ind w:hanging="190"/>
      </w:pPr>
      <w:r>
        <w:t xml:space="preserve">wskazuje w wierszu: epitet, porównanie, wyraz dźwiękonaśladowczy, rymy , wersy i strofy • rozróżnia części mowy poznane w klasie czwartej  </w:t>
      </w:r>
    </w:p>
    <w:p w14:paraId="3FFF1C4E" w14:textId="77777777" w:rsidR="00897BD4" w:rsidRDefault="003C05C9">
      <w:pPr>
        <w:numPr>
          <w:ilvl w:val="0"/>
          <w:numId w:val="1"/>
        </w:numPr>
        <w:ind w:hanging="190"/>
      </w:pPr>
      <w:r>
        <w:t xml:space="preserve">poprawnie odmienia i stosuje w zdaniach czasowniki i rzeczowniki  </w:t>
      </w:r>
    </w:p>
    <w:p w14:paraId="38EDAFBB" w14:textId="77777777" w:rsidR="00897BD4" w:rsidRDefault="003C05C9">
      <w:pPr>
        <w:spacing w:after="0" w:line="448" w:lineRule="auto"/>
        <w:ind w:left="144" w:right="6591"/>
      </w:pPr>
      <w:r>
        <w:t xml:space="preserve">poprawnie odmienia przymiotniki  tworzy przysłówki od przymiotników  </w:t>
      </w:r>
    </w:p>
    <w:p w14:paraId="117B7925" w14:textId="77777777" w:rsidR="00897BD4" w:rsidRDefault="003C05C9">
      <w:pPr>
        <w:ind w:left="144"/>
      </w:pPr>
      <w:r>
        <w:t xml:space="preserve">wskazuje w zdaniu podmiot, orzeczenie i określenia  </w:t>
      </w:r>
    </w:p>
    <w:p w14:paraId="48E33C9C" w14:textId="77777777" w:rsidR="00897BD4" w:rsidRDefault="003C05C9">
      <w:pPr>
        <w:numPr>
          <w:ilvl w:val="0"/>
          <w:numId w:val="1"/>
        </w:numPr>
        <w:ind w:hanging="190"/>
      </w:pPr>
      <w:r>
        <w:t xml:space="preserve">wyróżnia grupę podmiotu i grupę orzeczenia  </w:t>
      </w:r>
    </w:p>
    <w:p w14:paraId="5099010A" w14:textId="77777777" w:rsidR="00897BD4" w:rsidRDefault="003C05C9">
      <w:pPr>
        <w:numPr>
          <w:ilvl w:val="0"/>
          <w:numId w:val="1"/>
        </w:numPr>
        <w:ind w:hanging="190"/>
      </w:pPr>
      <w:r>
        <w:t xml:space="preserve">układa zdania pojedyncze i złożone  </w:t>
      </w:r>
    </w:p>
    <w:p w14:paraId="18C9CAB5" w14:textId="77777777" w:rsidR="00897BD4" w:rsidRDefault="003C05C9">
      <w:pPr>
        <w:numPr>
          <w:ilvl w:val="0"/>
          <w:numId w:val="1"/>
        </w:numPr>
        <w:ind w:hanging="190"/>
      </w:pPr>
      <w:r>
        <w:t xml:space="preserve">rozpoznaje zdanie i równoważnik zdania  </w:t>
      </w:r>
    </w:p>
    <w:p w14:paraId="10722EB7" w14:textId="77777777" w:rsidR="00897BD4" w:rsidRDefault="003C05C9">
      <w:pPr>
        <w:numPr>
          <w:ilvl w:val="0"/>
          <w:numId w:val="1"/>
        </w:numPr>
        <w:ind w:hanging="190"/>
      </w:pPr>
      <w:r>
        <w:t xml:space="preserve">wyróżnia głoski, litery, samogłoski i spółgłoski </w:t>
      </w:r>
    </w:p>
    <w:p w14:paraId="0776D55C" w14:textId="77777777" w:rsidR="00897BD4" w:rsidRDefault="003C05C9">
      <w:pPr>
        <w:numPr>
          <w:ilvl w:val="0"/>
          <w:numId w:val="1"/>
        </w:numPr>
        <w:ind w:hanging="190"/>
      </w:pPr>
      <w:r>
        <w:t xml:space="preserve">określa spółgłoski  </w:t>
      </w:r>
    </w:p>
    <w:p w14:paraId="74E3EAB5" w14:textId="77777777" w:rsidR="00897BD4" w:rsidRDefault="003C05C9">
      <w:pPr>
        <w:numPr>
          <w:ilvl w:val="0"/>
          <w:numId w:val="1"/>
        </w:numPr>
        <w:ind w:hanging="190"/>
      </w:pPr>
      <w:r>
        <w:t xml:space="preserve">poprawnie dzieli wyrazy na sylaby  </w:t>
      </w:r>
    </w:p>
    <w:p w14:paraId="66B01C1C" w14:textId="77777777" w:rsidR="00897BD4" w:rsidRDefault="003C05C9">
      <w:pPr>
        <w:numPr>
          <w:ilvl w:val="0"/>
          <w:numId w:val="1"/>
        </w:numPr>
        <w:ind w:hanging="190"/>
      </w:pPr>
      <w:r>
        <w:t xml:space="preserve">zna reguły dotyczące pisowni „nie” z rzeczownikami, przymiotnikami i przysłówkami  </w:t>
      </w:r>
    </w:p>
    <w:p w14:paraId="0D334FD7" w14:textId="77777777" w:rsidR="00897BD4" w:rsidRDefault="003C05C9">
      <w:pPr>
        <w:numPr>
          <w:ilvl w:val="0"/>
          <w:numId w:val="1"/>
        </w:numPr>
        <w:ind w:hanging="190"/>
      </w:pPr>
      <w:r>
        <w:t xml:space="preserve">stosuje poznane reguły ortograficzne w pracach pisemnych i ćwiczeniach. </w:t>
      </w:r>
    </w:p>
    <w:p w14:paraId="048AB3A4" w14:textId="77777777" w:rsidR="00897BD4" w:rsidRDefault="003C05C9">
      <w:pPr>
        <w:numPr>
          <w:ilvl w:val="0"/>
          <w:numId w:val="1"/>
        </w:numPr>
        <w:ind w:hanging="190"/>
      </w:pPr>
      <w:r>
        <w:t xml:space="preserve">poprawnie stawia przecinek w zdaniach złożonych.  </w:t>
      </w:r>
    </w:p>
    <w:p w14:paraId="581A4776" w14:textId="77777777" w:rsidR="00897BD4" w:rsidRDefault="003C05C9">
      <w:pPr>
        <w:spacing w:after="201"/>
        <w:ind w:left="-5" w:right="1998"/>
      </w:pPr>
      <w:r>
        <w:rPr>
          <w:b/>
        </w:rPr>
        <w:t xml:space="preserve">Ocena dostateczna. </w:t>
      </w:r>
      <w:r>
        <w:t xml:space="preserve">Uczeń:  </w:t>
      </w:r>
    </w:p>
    <w:p w14:paraId="03344C24" w14:textId="77777777" w:rsidR="00897BD4" w:rsidRDefault="003C05C9">
      <w:pPr>
        <w:numPr>
          <w:ilvl w:val="0"/>
          <w:numId w:val="1"/>
        </w:numPr>
        <w:ind w:hanging="190"/>
      </w:pPr>
      <w:r>
        <w:t xml:space="preserve">w znacznej mierze opanował umiejętności zapisane w podstawie programowej.  </w:t>
      </w:r>
    </w:p>
    <w:p w14:paraId="0859C57E" w14:textId="77777777" w:rsidR="00897BD4" w:rsidRDefault="003C05C9">
      <w:pPr>
        <w:numPr>
          <w:ilvl w:val="0"/>
          <w:numId w:val="1"/>
        </w:numPr>
        <w:spacing w:after="0" w:line="449" w:lineRule="auto"/>
        <w:ind w:hanging="190"/>
      </w:pPr>
      <w:r>
        <w:t xml:space="preserve">samodzielnie wykonuje tylko łatwe zadania, trudniejsze problemy i ćwiczenia rozwiązuje przy  pomocy nauczyciela  • rzadko aktywnie uczestniczy w lekcjach  </w:t>
      </w:r>
    </w:p>
    <w:p w14:paraId="76FA2008" w14:textId="77777777" w:rsidR="00897BD4" w:rsidRDefault="003C05C9">
      <w:pPr>
        <w:numPr>
          <w:ilvl w:val="0"/>
          <w:numId w:val="1"/>
        </w:numPr>
        <w:ind w:hanging="190"/>
      </w:pPr>
      <w:r>
        <w:t xml:space="preserve">w wypowiedziach ustnych i pisemnych na ogół poprawnie buduje zdania, właściwie stosuje  poznane słownictwo i zasady ortograficzne  </w:t>
      </w:r>
    </w:p>
    <w:p w14:paraId="74ABB8A6" w14:textId="77777777" w:rsidR="00897BD4" w:rsidRDefault="003C05C9">
      <w:pPr>
        <w:numPr>
          <w:ilvl w:val="0"/>
          <w:numId w:val="1"/>
        </w:numPr>
        <w:spacing w:after="104" w:line="348" w:lineRule="auto"/>
        <w:ind w:hanging="190"/>
      </w:pPr>
      <w:r>
        <w:t xml:space="preserve">z pomocą nauczyciela redaguje formy wypowiedzi przewidziane w programie klasy IV  (opowiadanie twórcze i </w:t>
      </w:r>
    </w:p>
    <w:p w14:paraId="7AD79CA1" w14:textId="77777777" w:rsidR="00897BD4" w:rsidRDefault="003C05C9">
      <w:pPr>
        <w:spacing w:after="104" w:line="348" w:lineRule="auto"/>
        <w:ind w:left="-5"/>
      </w:pPr>
      <w:r>
        <w:t xml:space="preserve">odtwórcze, opis wyglądu przedmiotu i postaci, dialog, list, kartka  pocztowa, zaproszenie, życzenia, odmowa, przeprosiny, powitanie, przepis, ogłoszenie, zawiadomienie, podziękowanie, pamiętnik, notatka w postaci schematu)  • umie wymienić elementy świata przedstawionego  </w:t>
      </w:r>
    </w:p>
    <w:p w14:paraId="3CA0D515" w14:textId="77777777" w:rsidR="00897BD4" w:rsidRDefault="003C05C9">
      <w:pPr>
        <w:numPr>
          <w:ilvl w:val="0"/>
          <w:numId w:val="1"/>
        </w:numPr>
        <w:ind w:hanging="190"/>
      </w:pPr>
      <w:r>
        <w:t xml:space="preserve">odróżnia opis od opowiadania  </w:t>
      </w:r>
    </w:p>
    <w:p w14:paraId="011B6591" w14:textId="77777777" w:rsidR="00897BD4" w:rsidRDefault="003C05C9">
      <w:pPr>
        <w:numPr>
          <w:ilvl w:val="0"/>
          <w:numId w:val="1"/>
        </w:numPr>
        <w:ind w:hanging="190"/>
      </w:pPr>
      <w:r>
        <w:t xml:space="preserve">wie, co to jest epitet, porównanie, uosobienie, wers, strofa, rym  </w:t>
      </w:r>
    </w:p>
    <w:p w14:paraId="13142479" w14:textId="77777777" w:rsidR="00897BD4" w:rsidRDefault="003C05C9">
      <w:pPr>
        <w:numPr>
          <w:ilvl w:val="0"/>
          <w:numId w:val="1"/>
        </w:numPr>
        <w:ind w:hanging="190"/>
      </w:pPr>
      <w:r>
        <w:t xml:space="preserve">zna pojęcie baśni  </w:t>
      </w:r>
    </w:p>
    <w:p w14:paraId="06C803AA" w14:textId="77777777" w:rsidR="00897BD4" w:rsidRDefault="003C05C9">
      <w:pPr>
        <w:numPr>
          <w:ilvl w:val="0"/>
          <w:numId w:val="1"/>
        </w:numPr>
        <w:ind w:hanging="190"/>
      </w:pPr>
      <w:r>
        <w:t xml:space="preserve">w baśniach odróżnia postacie i wydarzenia realistyczne od fantastycznych  </w:t>
      </w:r>
    </w:p>
    <w:p w14:paraId="4241373C" w14:textId="77777777" w:rsidR="00897BD4" w:rsidRDefault="003C05C9">
      <w:pPr>
        <w:numPr>
          <w:ilvl w:val="0"/>
          <w:numId w:val="1"/>
        </w:numPr>
        <w:ind w:hanging="190"/>
      </w:pPr>
      <w:r>
        <w:t xml:space="preserve">tworzy bezokoliczniki od czasowników w formie osobowej i odwrotnie  </w:t>
      </w:r>
    </w:p>
    <w:p w14:paraId="5AF0C9E8" w14:textId="77777777" w:rsidR="00897BD4" w:rsidRDefault="003C05C9">
      <w:pPr>
        <w:numPr>
          <w:ilvl w:val="0"/>
          <w:numId w:val="1"/>
        </w:numPr>
        <w:ind w:hanging="190"/>
      </w:pPr>
      <w:r>
        <w:lastRenderedPageBreak/>
        <w:t xml:space="preserve">rozpoznaje poznane części mowy  </w:t>
      </w:r>
    </w:p>
    <w:p w14:paraId="627EA7FD" w14:textId="77777777" w:rsidR="00897BD4" w:rsidRDefault="003C05C9">
      <w:pPr>
        <w:numPr>
          <w:ilvl w:val="0"/>
          <w:numId w:val="1"/>
        </w:numPr>
        <w:ind w:hanging="190"/>
      </w:pPr>
      <w:r>
        <w:t xml:space="preserve">rozpoznaje rzeczownik w funkcji podmiotu i czasownik w roli orzeczenia  </w:t>
      </w:r>
    </w:p>
    <w:p w14:paraId="2FFF8587" w14:textId="77777777" w:rsidR="00897BD4" w:rsidRDefault="003C05C9">
      <w:pPr>
        <w:numPr>
          <w:ilvl w:val="0"/>
          <w:numId w:val="1"/>
        </w:numPr>
        <w:ind w:hanging="190"/>
      </w:pPr>
      <w:r>
        <w:t xml:space="preserve">odmienia rzeczowniki przez przypadki  </w:t>
      </w:r>
    </w:p>
    <w:p w14:paraId="78B2661B" w14:textId="77777777" w:rsidR="00897BD4" w:rsidRDefault="003C05C9">
      <w:pPr>
        <w:numPr>
          <w:ilvl w:val="0"/>
          <w:numId w:val="1"/>
        </w:numPr>
        <w:spacing w:after="159"/>
        <w:ind w:hanging="190"/>
      </w:pPr>
      <w:r>
        <w:t xml:space="preserve">odróżnia przysłówek od innych części mowy  </w:t>
      </w:r>
    </w:p>
    <w:p w14:paraId="6F040062" w14:textId="77777777" w:rsidR="00897BD4" w:rsidRDefault="003C05C9">
      <w:pPr>
        <w:numPr>
          <w:ilvl w:val="0"/>
          <w:numId w:val="1"/>
        </w:numPr>
        <w:ind w:hanging="190"/>
      </w:pPr>
      <w:r>
        <w:t xml:space="preserve">rozpoznaje typy zdań ze względu na cel wypowiedzi (pytające, rozkazujące, oznajmujące) • podane zdania dzieli na pojedyncze i złożone  </w:t>
      </w:r>
    </w:p>
    <w:p w14:paraId="078FA312" w14:textId="77777777" w:rsidR="00897BD4" w:rsidRDefault="003C05C9">
      <w:pPr>
        <w:numPr>
          <w:ilvl w:val="0"/>
          <w:numId w:val="1"/>
        </w:numPr>
        <w:ind w:hanging="190"/>
      </w:pPr>
      <w:r>
        <w:t xml:space="preserve">rozróżnia głoski, litery  </w:t>
      </w:r>
    </w:p>
    <w:p w14:paraId="2C6F9992" w14:textId="77777777" w:rsidR="00897BD4" w:rsidRDefault="003C05C9">
      <w:pPr>
        <w:numPr>
          <w:ilvl w:val="0"/>
          <w:numId w:val="1"/>
        </w:numPr>
        <w:ind w:hanging="190"/>
      </w:pPr>
      <w:r>
        <w:t xml:space="preserve">z pomocą nauczyciela określa spółgłoski  </w:t>
      </w:r>
    </w:p>
    <w:p w14:paraId="50633A13" w14:textId="77777777" w:rsidR="00897BD4" w:rsidRDefault="003C05C9">
      <w:pPr>
        <w:numPr>
          <w:ilvl w:val="0"/>
          <w:numId w:val="1"/>
        </w:numPr>
        <w:ind w:hanging="190"/>
      </w:pPr>
      <w:r>
        <w:t xml:space="preserve">dzieli wyrazy na sylaby  </w:t>
      </w:r>
    </w:p>
    <w:p w14:paraId="09B7C20C" w14:textId="77777777" w:rsidR="00897BD4" w:rsidRDefault="003C05C9">
      <w:pPr>
        <w:numPr>
          <w:ilvl w:val="0"/>
          <w:numId w:val="1"/>
        </w:numPr>
        <w:ind w:hanging="190"/>
      </w:pPr>
      <w:r>
        <w:t>zna reguły dotyczące pisowni wyrazów z „ó”, „u”, „</w:t>
      </w:r>
      <w:proofErr w:type="spellStart"/>
      <w:r>
        <w:t>rz</w:t>
      </w:r>
      <w:proofErr w:type="spellEnd"/>
      <w:r>
        <w:t>”, „ż”, „h”, „</w:t>
      </w:r>
      <w:proofErr w:type="spellStart"/>
      <w:r>
        <w:t>ch</w:t>
      </w:r>
      <w:proofErr w:type="spellEnd"/>
      <w:r>
        <w:t xml:space="preserve">”  </w:t>
      </w:r>
    </w:p>
    <w:p w14:paraId="699C0359" w14:textId="77777777" w:rsidR="00897BD4" w:rsidRDefault="003C05C9">
      <w:pPr>
        <w:spacing w:after="3" w:line="448" w:lineRule="auto"/>
        <w:ind w:left="144" w:right="2972"/>
      </w:pPr>
      <w:r>
        <w:t xml:space="preserve">zna zasady dotyczące pisowni „nie” z czasownikami i poprawnie je stosuje  </w:t>
      </w:r>
      <w:proofErr w:type="spellStart"/>
      <w:r>
        <w:t>stosuje</w:t>
      </w:r>
      <w:proofErr w:type="spellEnd"/>
      <w:r>
        <w:t xml:space="preserve"> znaki przestankowe: przecinek (przy wymienianiu), dwukropek, myślnik  dokonuje poprawy popełnionych błędów.  </w:t>
      </w:r>
    </w:p>
    <w:p w14:paraId="213967FE" w14:textId="77777777" w:rsidR="00897BD4" w:rsidRDefault="003C05C9">
      <w:pPr>
        <w:spacing w:after="157"/>
        <w:ind w:left="-5" w:right="1998"/>
      </w:pPr>
      <w:r>
        <w:rPr>
          <w:b/>
        </w:rPr>
        <w:t xml:space="preserve">Ocena dopuszczająca. </w:t>
      </w:r>
      <w:r>
        <w:t xml:space="preserve">Uczeń:  </w:t>
      </w:r>
    </w:p>
    <w:p w14:paraId="32573C03" w14:textId="77777777" w:rsidR="00897BD4" w:rsidRDefault="003C05C9">
      <w:pPr>
        <w:numPr>
          <w:ilvl w:val="0"/>
          <w:numId w:val="1"/>
        </w:numPr>
        <w:ind w:hanging="190"/>
      </w:pPr>
      <w:r>
        <w:t xml:space="preserve">opanował w niewielkim stopniu umiejętności zapisane w podstawie programowej • większość zadań, nawet bardzo łatwych wykonuje przy pomocy nauczyciela  </w:t>
      </w:r>
    </w:p>
    <w:p w14:paraId="57A61688" w14:textId="77777777" w:rsidR="00897BD4" w:rsidRDefault="003C05C9">
      <w:pPr>
        <w:numPr>
          <w:ilvl w:val="0"/>
          <w:numId w:val="1"/>
        </w:numPr>
        <w:ind w:hanging="190"/>
      </w:pPr>
      <w:r>
        <w:t xml:space="preserve">nie jest aktywny na lekcjach, ale stara się wykonywać polecenia nauczyciela  </w:t>
      </w:r>
    </w:p>
    <w:p w14:paraId="19BB3846" w14:textId="77777777" w:rsidR="00897BD4" w:rsidRDefault="003C05C9">
      <w:pPr>
        <w:numPr>
          <w:ilvl w:val="0"/>
          <w:numId w:val="1"/>
        </w:numPr>
        <w:ind w:hanging="190"/>
      </w:pPr>
      <w:r>
        <w:t xml:space="preserve">pracuje niesystematycznie, wymaga stałej zachęty  </w:t>
      </w:r>
    </w:p>
    <w:p w14:paraId="3E6A993D" w14:textId="77777777" w:rsidR="00897BD4" w:rsidRDefault="003C05C9">
      <w:pPr>
        <w:numPr>
          <w:ilvl w:val="0"/>
          <w:numId w:val="1"/>
        </w:numPr>
        <w:ind w:hanging="190"/>
      </w:pPr>
      <w:r>
        <w:t xml:space="preserve">czyta niezbyt płynnie, niewłaściwie akcentuje wyrazy, często bez odpowiedniej intonacji  </w:t>
      </w:r>
    </w:p>
    <w:p w14:paraId="1A85A1C3" w14:textId="77777777" w:rsidR="00897BD4" w:rsidRDefault="003C05C9">
      <w:pPr>
        <w:numPr>
          <w:ilvl w:val="0"/>
          <w:numId w:val="1"/>
        </w:numPr>
        <w:ind w:hanging="190"/>
      </w:pPr>
      <w:r>
        <w:t xml:space="preserve">nie potrafi samodzielnie analizować i interpretować tekstów, ale podejmuje próby ich odbioru  </w:t>
      </w:r>
    </w:p>
    <w:p w14:paraId="139B7F33" w14:textId="77777777" w:rsidR="00897BD4" w:rsidRDefault="003C05C9">
      <w:pPr>
        <w:numPr>
          <w:ilvl w:val="0"/>
          <w:numId w:val="1"/>
        </w:numPr>
        <w:ind w:hanging="190"/>
      </w:pPr>
      <w:r>
        <w:t xml:space="preserve">ma ubogie słownictwo i trudności z formułowaniem zdań  </w:t>
      </w:r>
    </w:p>
    <w:p w14:paraId="4F6B7455" w14:textId="77777777" w:rsidR="00897BD4" w:rsidRDefault="003C05C9">
      <w:pPr>
        <w:numPr>
          <w:ilvl w:val="0"/>
          <w:numId w:val="1"/>
        </w:numPr>
        <w:ind w:hanging="190"/>
      </w:pPr>
      <w:r>
        <w:t xml:space="preserve">popełnia błędy językowe, stylistyczne, logiczne i ortograficzne  </w:t>
      </w:r>
    </w:p>
    <w:p w14:paraId="685AD28B" w14:textId="77777777" w:rsidR="00897BD4" w:rsidRDefault="003C05C9">
      <w:pPr>
        <w:numPr>
          <w:ilvl w:val="0"/>
          <w:numId w:val="1"/>
        </w:numPr>
        <w:ind w:hanging="190"/>
      </w:pPr>
      <w:r>
        <w:t xml:space="preserve">przy pomocy nauczyciela rozróżnia poznane części mowy  </w:t>
      </w:r>
    </w:p>
    <w:p w14:paraId="7F4C0D63" w14:textId="77777777" w:rsidR="00897BD4" w:rsidRDefault="003C05C9">
      <w:pPr>
        <w:numPr>
          <w:ilvl w:val="0"/>
          <w:numId w:val="1"/>
        </w:numPr>
        <w:ind w:hanging="190"/>
      </w:pPr>
      <w:r>
        <w:t xml:space="preserve">odmienia rzeczowniki przez przypadki (łatwe przykłady)  </w:t>
      </w:r>
    </w:p>
    <w:p w14:paraId="23AA8893" w14:textId="77777777" w:rsidR="00897BD4" w:rsidRDefault="003C05C9">
      <w:pPr>
        <w:numPr>
          <w:ilvl w:val="0"/>
          <w:numId w:val="1"/>
        </w:numPr>
        <w:ind w:hanging="190"/>
      </w:pPr>
      <w:r>
        <w:t xml:space="preserve">z pomocą nauczyciela wskazuje podmiot i orzeczenie  </w:t>
      </w:r>
    </w:p>
    <w:p w14:paraId="604641BF" w14:textId="77777777" w:rsidR="00897BD4" w:rsidRDefault="003C05C9">
      <w:pPr>
        <w:numPr>
          <w:ilvl w:val="0"/>
          <w:numId w:val="1"/>
        </w:numPr>
        <w:ind w:hanging="190"/>
      </w:pPr>
      <w:r>
        <w:t xml:space="preserve">z pomocą nauczyciela odmienia czasowniki przez osoby, liczby, czasy i rodzaje </w:t>
      </w:r>
    </w:p>
    <w:p w14:paraId="02552E22" w14:textId="77777777" w:rsidR="00897BD4" w:rsidRDefault="003C05C9">
      <w:pPr>
        <w:numPr>
          <w:ilvl w:val="0"/>
          <w:numId w:val="1"/>
        </w:numPr>
        <w:ind w:hanging="190"/>
      </w:pPr>
      <w:r>
        <w:t xml:space="preserve">wyróżnia głoski, litery i sylaby  </w:t>
      </w:r>
    </w:p>
    <w:p w14:paraId="18D7777D" w14:textId="77777777" w:rsidR="00897BD4" w:rsidRDefault="003C05C9">
      <w:pPr>
        <w:numPr>
          <w:ilvl w:val="0"/>
          <w:numId w:val="1"/>
        </w:numPr>
        <w:ind w:hanging="190"/>
      </w:pPr>
      <w:r>
        <w:t>zna podstawowe zasady ortograficzne (pisownia wyrazów z „ó” wymiennym, „</w:t>
      </w:r>
      <w:proofErr w:type="spellStart"/>
      <w:r>
        <w:t>rz</w:t>
      </w:r>
      <w:proofErr w:type="spellEnd"/>
      <w:r>
        <w:t xml:space="preserve">” wymiennym,  pisownia imion, nazwisk, prostych nazw geograficznych)  </w:t>
      </w:r>
    </w:p>
    <w:p w14:paraId="1D0FC58A" w14:textId="77777777" w:rsidR="00897BD4" w:rsidRDefault="003C05C9">
      <w:pPr>
        <w:numPr>
          <w:ilvl w:val="0"/>
          <w:numId w:val="1"/>
        </w:numPr>
        <w:ind w:hanging="190"/>
      </w:pPr>
      <w:r>
        <w:t xml:space="preserve">z pomocą nauczyciela dokonuje poprawy popełnionych błędów  </w:t>
      </w:r>
    </w:p>
    <w:p w14:paraId="011A026C" w14:textId="77777777" w:rsidR="00897BD4" w:rsidRDefault="003C05C9">
      <w:pPr>
        <w:numPr>
          <w:ilvl w:val="0"/>
          <w:numId w:val="1"/>
        </w:numPr>
        <w:ind w:hanging="190"/>
      </w:pPr>
      <w:r>
        <w:t xml:space="preserve">stosuje odpowiednie znaki przestankowe na końcu zdania.  </w:t>
      </w:r>
    </w:p>
    <w:p w14:paraId="5DDBA10E" w14:textId="77777777" w:rsidR="00897BD4" w:rsidRDefault="003C05C9">
      <w:pPr>
        <w:spacing w:after="201"/>
        <w:ind w:left="-5" w:right="1998"/>
      </w:pPr>
      <w:r>
        <w:rPr>
          <w:b/>
        </w:rPr>
        <w:t xml:space="preserve">Ocena niedostateczna </w:t>
      </w:r>
      <w:r>
        <w:t xml:space="preserve">Uczeń:  </w:t>
      </w:r>
    </w:p>
    <w:p w14:paraId="4DBE7C4A" w14:textId="77777777" w:rsidR="00897BD4" w:rsidRDefault="003C05C9">
      <w:pPr>
        <w:numPr>
          <w:ilvl w:val="0"/>
          <w:numId w:val="1"/>
        </w:numPr>
        <w:ind w:hanging="190"/>
      </w:pPr>
      <w:r>
        <w:lastRenderedPageBreak/>
        <w:t xml:space="preserve">nie opanował nawet podstawowych wiadomości z fleksji, składni, fonetyki, słownictwa, ortografii  w zakresie redagowania poznanych form wypowiedzi  </w:t>
      </w:r>
    </w:p>
    <w:p w14:paraId="1FB2FEE6" w14:textId="77777777" w:rsidR="00897BD4" w:rsidRDefault="003C05C9">
      <w:pPr>
        <w:numPr>
          <w:ilvl w:val="0"/>
          <w:numId w:val="1"/>
        </w:numPr>
        <w:ind w:hanging="190"/>
      </w:pPr>
      <w:r>
        <w:t xml:space="preserve">nawet przy pomocy nauczyciela nie jest w stanie rozwiązać zadań o elementarnym stopniu  trudności: nie wykonuje zadań i poleceń nauczyciela  </w:t>
      </w:r>
    </w:p>
    <w:p w14:paraId="30E97321" w14:textId="77777777" w:rsidR="00897BD4" w:rsidRDefault="003C05C9">
      <w:pPr>
        <w:numPr>
          <w:ilvl w:val="0"/>
          <w:numId w:val="1"/>
        </w:numPr>
        <w:ind w:hanging="190"/>
      </w:pPr>
      <w:r>
        <w:t xml:space="preserve">nie opanował techniki głośnego i cichego czytania  </w:t>
      </w:r>
    </w:p>
    <w:p w14:paraId="06F28DF6" w14:textId="77777777" w:rsidR="00897BD4" w:rsidRDefault="003C05C9">
      <w:pPr>
        <w:numPr>
          <w:ilvl w:val="0"/>
          <w:numId w:val="1"/>
        </w:numPr>
        <w:ind w:hanging="190"/>
      </w:pPr>
      <w:r>
        <w:t xml:space="preserve">nie odnajduje w tekście podanych informacji  </w:t>
      </w:r>
    </w:p>
    <w:p w14:paraId="223CC919" w14:textId="77777777" w:rsidR="00897BD4" w:rsidRDefault="003C05C9">
      <w:pPr>
        <w:numPr>
          <w:ilvl w:val="0"/>
          <w:numId w:val="1"/>
        </w:numPr>
        <w:ind w:hanging="190"/>
      </w:pPr>
      <w:r>
        <w:t xml:space="preserve">wypowiedzi nie są poprawne pod względem językowym i rzeczowym  </w:t>
      </w:r>
    </w:p>
    <w:p w14:paraId="10FB7670" w14:textId="77777777" w:rsidR="00897BD4" w:rsidRDefault="003C05C9">
      <w:pPr>
        <w:numPr>
          <w:ilvl w:val="0"/>
          <w:numId w:val="1"/>
        </w:numPr>
        <w:spacing w:after="157"/>
        <w:ind w:hanging="190"/>
      </w:pPr>
      <w:r>
        <w:t xml:space="preserve">w wypowiedziach pisemnych nie przestrzega reguł ortograficznych oraz nie wyznacza granicy  zdania.  </w:t>
      </w:r>
    </w:p>
    <w:p w14:paraId="19FB5C90" w14:textId="77777777" w:rsidR="00897BD4" w:rsidRDefault="003C05C9">
      <w:pPr>
        <w:spacing w:after="116" w:line="298" w:lineRule="auto"/>
        <w:ind w:left="0" w:firstLine="0"/>
      </w:pPr>
      <w:r>
        <w:rPr>
          <w:i/>
        </w:rPr>
        <w:t xml:space="preserve">W odniesieniu do uczniów z opiniami poradni </w:t>
      </w:r>
      <w:proofErr w:type="spellStart"/>
      <w:r>
        <w:rPr>
          <w:i/>
        </w:rPr>
        <w:t>psychologiczno</w:t>
      </w:r>
      <w:proofErr w:type="spellEnd"/>
      <w:r>
        <w:rPr>
          <w:i/>
        </w:rPr>
        <w:t xml:space="preserve"> - pedagogicznej stosuje się zindywidualizowane wymagania i  ocenianie bieżące umiejętności oraz nabywanej wiedzy.</w:t>
      </w:r>
      <w:r>
        <w:t xml:space="preserve"> </w:t>
      </w:r>
    </w:p>
    <w:p w14:paraId="5B1ACACA" w14:textId="77777777" w:rsidR="00897BD4" w:rsidRDefault="003C05C9">
      <w:pPr>
        <w:spacing w:after="0"/>
        <w:ind w:left="0" w:firstLine="0"/>
      </w:pPr>
      <w:r>
        <w:t xml:space="preserve"> </w:t>
      </w:r>
    </w:p>
    <w:sectPr w:rsidR="00897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2" w:right="748" w:bottom="849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A46B" w14:textId="77777777" w:rsidR="005E3959" w:rsidRDefault="005E3959">
      <w:pPr>
        <w:spacing w:after="0" w:line="240" w:lineRule="auto"/>
      </w:pPr>
      <w:r>
        <w:separator/>
      </w:r>
    </w:p>
  </w:endnote>
  <w:endnote w:type="continuationSeparator" w:id="0">
    <w:p w14:paraId="1D212256" w14:textId="77777777" w:rsidR="005E3959" w:rsidRDefault="005E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F523" w14:textId="77777777" w:rsidR="004F3B33" w:rsidRDefault="004F3B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DB60" w14:textId="77777777" w:rsidR="004F3B33" w:rsidRDefault="004F3B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690D" w14:textId="77777777" w:rsidR="004F3B33" w:rsidRDefault="004F3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322C" w14:textId="77777777" w:rsidR="005E3959" w:rsidRDefault="005E3959">
      <w:pPr>
        <w:spacing w:after="0" w:line="240" w:lineRule="auto"/>
      </w:pPr>
      <w:r>
        <w:separator/>
      </w:r>
    </w:p>
  </w:footnote>
  <w:footnote w:type="continuationSeparator" w:id="0">
    <w:p w14:paraId="4CD8517C" w14:textId="77777777" w:rsidR="005E3959" w:rsidRDefault="005E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326A" w14:textId="77777777" w:rsidR="00897BD4" w:rsidRDefault="003C05C9">
    <w:pPr>
      <w:spacing w:after="159"/>
      <w:ind w:left="0" w:firstLine="0"/>
    </w:pPr>
    <w:r>
      <w:t xml:space="preserve">• </w:t>
    </w:r>
  </w:p>
  <w:p w14:paraId="2D28CFB8" w14:textId="77777777" w:rsidR="00897BD4" w:rsidRDefault="003C05C9">
    <w:pPr>
      <w:spacing w:after="157"/>
      <w:ind w:left="56" w:firstLine="0"/>
    </w:pPr>
    <w:r>
      <w:t xml:space="preserve">• </w:t>
    </w:r>
  </w:p>
  <w:p w14:paraId="11B59D10" w14:textId="77777777" w:rsidR="00897BD4" w:rsidRDefault="003C05C9">
    <w:pPr>
      <w:spacing w:after="0"/>
      <w:ind w:left="0" w:firstLine="0"/>
    </w:pPr>
    <w:r>
      <w:t xml:space="preserve">•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6364" w14:textId="54D0E076" w:rsidR="00897BD4" w:rsidRDefault="00897BD4" w:rsidP="004F3B33">
    <w:pPr>
      <w:spacing w:after="159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EB27" w14:textId="77777777" w:rsidR="00897BD4" w:rsidRDefault="00897BD4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8639C"/>
    <w:multiLevelType w:val="hybridMultilevel"/>
    <w:tmpl w:val="4D10EE4A"/>
    <w:lvl w:ilvl="0" w:tplc="FFFFFFFF">
      <w:start w:val="1"/>
      <w:numFmt w:val="bullet"/>
      <w:lvlText w:val="•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D4"/>
    <w:rsid w:val="003C05C9"/>
    <w:rsid w:val="004F3B33"/>
    <w:rsid w:val="005E3959"/>
    <w:rsid w:val="00897BD4"/>
    <w:rsid w:val="00C0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726D"/>
  <w15:docId w15:val="{8F0D6CA4-FC1E-4BA3-961C-FD26BF6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8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F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B3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Bakuła</dc:creator>
  <cp:keywords/>
  <cp:lastModifiedBy>Ligia Pawlak-Basińska</cp:lastModifiedBy>
  <cp:revision>2</cp:revision>
  <dcterms:created xsi:type="dcterms:W3CDTF">2025-09-09T14:09:00Z</dcterms:created>
  <dcterms:modified xsi:type="dcterms:W3CDTF">2025-09-09T14:09:00Z</dcterms:modified>
</cp:coreProperties>
</file>